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B0984" w:rsidRPr="002B0984" w:rsidRDefault="004A0871" w:rsidP="002B0984">
      <w:pPr>
        <w:ind w:firstLine="709"/>
        <w:rPr>
          <w:rFonts w:cs="Arial"/>
        </w:rPr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48512" behindDoc="0" locked="0" layoutInCell="1" allowOverlap="1">
            <wp:simplePos x="0" y="0"/>
            <wp:positionH relativeFrom="column">
              <wp:posOffset>2914015</wp:posOffset>
            </wp:positionH>
            <wp:positionV relativeFrom="paragraph">
              <wp:posOffset>55245</wp:posOffset>
            </wp:positionV>
            <wp:extent cx="688340" cy="803275"/>
            <wp:effectExtent l="0" t="0" r="0" b="0"/>
            <wp:wrapNone/>
            <wp:docPr id="10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340" cy="80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0984" w:rsidRPr="002B0984" w:rsidRDefault="002B0984" w:rsidP="002B0984">
      <w:pPr>
        <w:ind w:firstLine="709"/>
        <w:rPr>
          <w:rFonts w:cs="Arial"/>
        </w:rPr>
      </w:pPr>
    </w:p>
    <w:p w:rsidR="002B0984" w:rsidRPr="002B0984" w:rsidRDefault="002B0984" w:rsidP="002B0984">
      <w:pPr>
        <w:ind w:firstLine="709"/>
        <w:rPr>
          <w:rFonts w:cs="Arial"/>
        </w:rPr>
      </w:pPr>
    </w:p>
    <w:p w:rsidR="002B0984" w:rsidRDefault="002B0984" w:rsidP="002B0984">
      <w:pPr>
        <w:ind w:firstLine="709"/>
        <w:rPr>
          <w:rFonts w:cs="Arial"/>
        </w:rPr>
      </w:pPr>
    </w:p>
    <w:p w:rsidR="00E545FB" w:rsidRPr="002B0984" w:rsidRDefault="00E545FB" w:rsidP="002B0984">
      <w:pPr>
        <w:ind w:firstLine="709"/>
        <w:rPr>
          <w:rFonts w:cs="Arial"/>
        </w:rPr>
      </w:pPr>
    </w:p>
    <w:p w:rsidR="002B0984" w:rsidRPr="002B0984" w:rsidRDefault="002B0984" w:rsidP="002B0984">
      <w:pPr>
        <w:ind w:firstLine="709"/>
        <w:jc w:val="center"/>
        <w:rPr>
          <w:rFonts w:cs="Arial"/>
        </w:rPr>
      </w:pPr>
      <w:r w:rsidRPr="002B0984">
        <w:rPr>
          <w:rFonts w:cs="Arial"/>
        </w:rPr>
        <w:t>АДМИНИСТРАЦИЯ ПАВЛОВСКОГО МУНИЦИПАЛЬНОГО РАЙОНА</w:t>
      </w:r>
    </w:p>
    <w:p w:rsidR="002B0984" w:rsidRPr="002B0984" w:rsidRDefault="002B0984" w:rsidP="002B0984">
      <w:pPr>
        <w:ind w:firstLine="709"/>
        <w:jc w:val="center"/>
        <w:rPr>
          <w:rFonts w:cs="Arial"/>
        </w:rPr>
      </w:pPr>
      <w:r w:rsidRPr="002B0984">
        <w:rPr>
          <w:rFonts w:cs="Arial"/>
        </w:rPr>
        <w:t>ВОРОНЕЖСКОЙ ОБЛАСТИ</w:t>
      </w:r>
    </w:p>
    <w:p w:rsidR="007D6413" w:rsidRPr="002B0984" w:rsidRDefault="002B0984" w:rsidP="002B0984">
      <w:pPr>
        <w:ind w:firstLine="709"/>
        <w:jc w:val="center"/>
        <w:rPr>
          <w:rFonts w:cs="Arial"/>
        </w:rPr>
      </w:pPr>
      <w:r>
        <w:rPr>
          <w:rFonts w:cs="Arial"/>
        </w:rPr>
        <w:t>ПОСТАНОВЛЕН</w:t>
      </w:r>
      <w:r w:rsidRPr="002B0984">
        <w:rPr>
          <w:rFonts w:cs="Arial"/>
        </w:rPr>
        <w:t>И</w:t>
      </w:r>
      <w:r>
        <w:rPr>
          <w:rFonts w:cs="Arial"/>
        </w:rPr>
        <w:t>Е</w:t>
      </w:r>
    </w:p>
    <w:p w:rsidR="002B0984" w:rsidRPr="002B0984" w:rsidRDefault="002B0984" w:rsidP="002B0984">
      <w:pPr>
        <w:ind w:firstLine="709"/>
        <w:rPr>
          <w:rFonts w:cs="Arial"/>
        </w:rPr>
      </w:pPr>
      <w:r w:rsidRPr="002B0984">
        <w:rPr>
          <w:rFonts w:cs="Arial"/>
        </w:rPr>
        <w:t>От 22.05.2019 № 305</w:t>
      </w:r>
    </w:p>
    <w:p w:rsidR="002B0984" w:rsidRPr="002B0984" w:rsidRDefault="002B0984" w:rsidP="00280A9D">
      <w:pPr>
        <w:pStyle w:val="Title"/>
      </w:pPr>
      <w:r w:rsidRPr="002B0984">
        <w:t xml:space="preserve">Об определении границ прилегающих к некоторым организациям и объектам территорий, на которых не допускается розничная продажа алкогольной продукции на территории Павловского муниципального района </w:t>
      </w:r>
    </w:p>
    <w:p w:rsidR="007A0F2E" w:rsidRDefault="007A0F2E" w:rsidP="002B0984">
      <w:pPr>
        <w:ind w:firstLine="709"/>
        <w:rPr>
          <w:rFonts w:cs="Arial"/>
        </w:rPr>
      </w:pPr>
      <w:r>
        <w:rPr>
          <w:rFonts w:cs="Arial"/>
        </w:rPr>
        <w:t>(В ред. пост. от 18.06.2020 № 355</w:t>
      </w:r>
      <w:r w:rsidR="00AF7FA6">
        <w:rPr>
          <w:rFonts w:cs="Arial"/>
        </w:rPr>
        <w:t>; от 22.09.2021 № 599</w:t>
      </w:r>
      <w:r>
        <w:rPr>
          <w:rFonts w:cs="Arial"/>
        </w:rPr>
        <w:t>)</w:t>
      </w:r>
    </w:p>
    <w:p w:rsidR="002B0984" w:rsidRPr="002B0984" w:rsidRDefault="002B0984" w:rsidP="002B0984">
      <w:pPr>
        <w:ind w:firstLine="709"/>
        <w:rPr>
          <w:rFonts w:cs="Arial"/>
        </w:rPr>
      </w:pPr>
      <w:r w:rsidRPr="002B0984">
        <w:rPr>
          <w:rFonts w:cs="Arial"/>
        </w:rPr>
        <w:t>В соответствии с частью 8 статьи 16 Федерального закона от 22.11.1995 № 171-ФЗ «О государственном регулировании производства и оборота этилового спирта, алкогольной и спиртосодержащей продукции и об ограничении потребления (распития) алкогольной продукции», Постановлением Правительства РФ от 27.12.2012 № 1425 «Об определении органами государственной власти субъектов Российской Федерации мест массового скопления граждан и мест нахождения источников повышенной опасности, в которых не допускается розничная продажа алкогольной продукции, а также определении органами местного самоуправления границ прилегающих к некоторым организациям и объектам территорий, на которых не допускается розничная продажа алкогольной продукции», с учетом результатов общественных обсуждений от 05.04.2019 № 4, администрация Павловского муниципального района</w:t>
      </w:r>
    </w:p>
    <w:p w:rsidR="002B0984" w:rsidRPr="002B0984" w:rsidRDefault="002B0984" w:rsidP="00E545FB">
      <w:pPr>
        <w:ind w:firstLine="709"/>
        <w:jc w:val="center"/>
        <w:rPr>
          <w:rFonts w:cs="Arial"/>
        </w:rPr>
      </w:pPr>
      <w:r w:rsidRPr="002B0984">
        <w:rPr>
          <w:rFonts w:cs="Arial"/>
        </w:rPr>
        <w:t>ПОСТАНОВЛЯЕТ:</w:t>
      </w:r>
    </w:p>
    <w:p w:rsidR="002B0984" w:rsidRPr="002B0984" w:rsidRDefault="002B0984" w:rsidP="002B0984">
      <w:pPr>
        <w:ind w:firstLine="709"/>
        <w:rPr>
          <w:rFonts w:cs="Arial"/>
        </w:rPr>
      </w:pPr>
      <w:r w:rsidRPr="002B0984">
        <w:rPr>
          <w:rFonts w:cs="Arial"/>
        </w:rPr>
        <w:t>1. Установить, что границы прилегающих к некоторым организациям и объектам территорий, на которых не допускается розничная продажа алкогольной продукции, определяются:</w:t>
      </w:r>
    </w:p>
    <w:p w:rsidR="002B0984" w:rsidRPr="002B0984" w:rsidRDefault="002B0984" w:rsidP="002B0984">
      <w:pPr>
        <w:ind w:firstLine="709"/>
        <w:rPr>
          <w:rFonts w:cs="Arial"/>
        </w:rPr>
      </w:pPr>
      <w:r w:rsidRPr="002B0984">
        <w:rPr>
          <w:rFonts w:cs="Arial"/>
        </w:rPr>
        <w:t>1) при наличии обособленной территории - по границам обособленной территории и внешнему контуру окружности (окружностей) с центром окружности (окружностей), соответствующим входу (входам) для посетителей на обособленную территорию, без учета эвакуационных выходов;</w:t>
      </w:r>
    </w:p>
    <w:p w:rsidR="002B0984" w:rsidRPr="002B0984" w:rsidRDefault="002B0984" w:rsidP="002B0984">
      <w:pPr>
        <w:ind w:firstLine="709"/>
        <w:rPr>
          <w:rFonts w:cs="Arial"/>
        </w:rPr>
      </w:pPr>
      <w:r w:rsidRPr="002B0984">
        <w:rPr>
          <w:rFonts w:cs="Arial"/>
        </w:rPr>
        <w:t>2) при отсутствии обособленной территории - по внешнему контуру окружности (окружностей) с центром окружности (окружностей), соответствующим входу (входам) для посетителей в здание (строение, сооружение), в котором расположены организации и (или) объекты, без учета эвакуационных выходов.</w:t>
      </w:r>
    </w:p>
    <w:p w:rsidR="002B0984" w:rsidRDefault="002B0984" w:rsidP="002B0984">
      <w:pPr>
        <w:ind w:firstLine="709"/>
        <w:rPr>
          <w:rFonts w:cs="Arial"/>
        </w:rPr>
      </w:pPr>
      <w:r w:rsidRPr="002B0984">
        <w:rPr>
          <w:rFonts w:cs="Arial"/>
        </w:rPr>
        <w:t>2. Установить, что расстояние от физкультурно-оздоровительных и спортивных учреждений, от детских, образовательных и медицинских организаций, от вокзала до предприятий розничной торговли или общественного питания осуществляющих розничную продажу алкогольной продукции, должно составлять не менее 30 метров.</w:t>
      </w:r>
    </w:p>
    <w:p w:rsidR="00AF7FA6" w:rsidRPr="002B0984" w:rsidRDefault="00AF7FA6" w:rsidP="002B0984">
      <w:pPr>
        <w:ind w:firstLine="709"/>
        <w:rPr>
          <w:rFonts w:cs="Arial"/>
        </w:rPr>
      </w:pPr>
      <w:r>
        <w:rPr>
          <w:rFonts w:cs="Arial"/>
        </w:rPr>
        <w:t>2.1. В случае создания новых объектов, указанных в п. 2 настоящего постановления, рекомендовать главам поселений Павловского муниципального района Воронежской области предоставлять схемы границ прилегающей и обособленной территории, на которых не допускается розничная продажа алкогольной продукции, в течение 5 рабочих дней в отдел социально – экономического развития, муниципального контроля и поддержки предпринимательства администрации Павловского муниципального района Воронежской области. (в ред. пост. от 22.09.2021 № 599)</w:t>
      </w:r>
    </w:p>
    <w:p w:rsidR="002B0984" w:rsidRPr="002B0984" w:rsidRDefault="002B0984" w:rsidP="002B0984">
      <w:pPr>
        <w:ind w:firstLine="709"/>
        <w:rPr>
          <w:rFonts w:cs="Arial"/>
        </w:rPr>
      </w:pPr>
      <w:r w:rsidRPr="002B0984">
        <w:rPr>
          <w:rFonts w:cs="Arial"/>
        </w:rPr>
        <w:t>3. Установить способ расчета расстояния границ прилегающих территорий,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 путем замера минимального расстояния по кратчайшему маршруту движения пешеходов.</w:t>
      </w:r>
    </w:p>
    <w:p w:rsidR="002B0984" w:rsidRPr="002B0984" w:rsidRDefault="002B0984" w:rsidP="002B0984">
      <w:pPr>
        <w:ind w:firstLine="709"/>
        <w:rPr>
          <w:rFonts w:cs="Arial"/>
        </w:rPr>
      </w:pPr>
      <w:r w:rsidRPr="002B0984">
        <w:rPr>
          <w:rFonts w:cs="Arial"/>
        </w:rPr>
        <w:t>4. Утвердить границы прилегающих к организациям и объектам территорий, на которых не допускается розничная продажа алкогольной продукции на территории Павловского муниципального района, согласно приложению к настоящему постановлению.</w:t>
      </w:r>
    </w:p>
    <w:p w:rsidR="002B0984" w:rsidRPr="002B0984" w:rsidRDefault="002B0984" w:rsidP="002B0984">
      <w:pPr>
        <w:ind w:firstLine="709"/>
        <w:rPr>
          <w:rFonts w:cs="Arial"/>
        </w:rPr>
      </w:pPr>
      <w:r w:rsidRPr="002B0984">
        <w:rPr>
          <w:rFonts w:cs="Arial"/>
        </w:rPr>
        <w:t>5. Опубликовать настоящее постановление в муниципальной газете «Павловский муниципальный вестник».</w:t>
      </w:r>
    </w:p>
    <w:p w:rsidR="00AF7FA6" w:rsidRDefault="002B0984" w:rsidP="002B0984">
      <w:pPr>
        <w:ind w:firstLine="709"/>
        <w:rPr>
          <w:rFonts w:cs="Arial"/>
        </w:rPr>
      </w:pPr>
      <w:r w:rsidRPr="002B0984">
        <w:rPr>
          <w:rFonts w:cs="Arial"/>
        </w:rPr>
        <w:t>6.</w:t>
      </w:r>
      <w:r w:rsidR="00AF7FA6">
        <w:rPr>
          <w:rFonts w:cs="Arial"/>
        </w:rPr>
        <w:t xml:space="preserve"> Контроль за исполнением настоящего постановления возложить на начальника отдела социально – экономического развития, муниципального контроля и поддержки предпринимательства администрации Павловского муниципального района Хабаров А.Г. (в ред. пост. от 22.09.2021 № 599)</w:t>
      </w:r>
    </w:p>
    <w:p w:rsidR="002B0984" w:rsidRPr="002B0984" w:rsidRDefault="002B0984" w:rsidP="002B0984">
      <w:pPr>
        <w:ind w:firstLine="709"/>
        <w:rPr>
          <w:rFonts w:cs="Arial"/>
        </w:rPr>
      </w:pPr>
      <w:r w:rsidRPr="002B0984">
        <w:rPr>
          <w:rFonts w:cs="Arial"/>
        </w:rPr>
        <w:t>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778"/>
        <w:gridCol w:w="3970"/>
      </w:tblGrid>
      <w:tr w:rsidR="00E545FB" w:rsidRPr="00852C0D" w:rsidTr="00852C0D">
        <w:tc>
          <w:tcPr>
            <w:tcW w:w="5778" w:type="dxa"/>
            <w:shd w:val="clear" w:color="auto" w:fill="auto"/>
          </w:tcPr>
          <w:p w:rsidR="00E545FB" w:rsidRPr="00852C0D" w:rsidRDefault="00E545FB" w:rsidP="00852C0D">
            <w:pPr>
              <w:ind w:firstLine="0"/>
              <w:rPr>
                <w:rFonts w:cs="Arial"/>
              </w:rPr>
            </w:pPr>
            <w:r w:rsidRPr="00852C0D">
              <w:rPr>
                <w:rFonts w:cs="Arial"/>
              </w:rPr>
              <w:t>И.о. главы Павловского муниципального района</w:t>
            </w:r>
          </w:p>
        </w:tc>
        <w:tc>
          <w:tcPr>
            <w:tcW w:w="3970" w:type="dxa"/>
            <w:shd w:val="clear" w:color="auto" w:fill="auto"/>
          </w:tcPr>
          <w:p w:rsidR="00E545FB" w:rsidRPr="00852C0D" w:rsidRDefault="00E545FB" w:rsidP="00852C0D">
            <w:pPr>
              <w:ind w:firstLine="0"/>
              <w:jc w:val="right"/>
              <w:rPr>
                <w:rFonts w:cs="Arial"/>
              </w:rPr>
            </w:pPr>
            <w:r w:rsidRPr="00852C0D">
              <w:rPr>
                <w:rFonts w:cs="Arial"/>
              </w:rPr>
              <w:t>Ю.А. Черенков</w:t>
            </w:r>
          </w:p>
        </w:tc>
      </w:tr>
    </w:tbl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br w:type="page"/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lastRenderedPageBreak/>
        <w:t>Приложение</w:t>
      </w:r>
    </w:p>
    <w:p w:rsidR="00AF7FA6" w:rsidRDefault="00AF7FA6" w:rsidP="00AF7FA6">
      <w:pPr>
        <w:pStyle w:val="ab"/>
        <w:tabs>
          <w:tab w:val="left" w:pos="7134"/>
        </w:tabs>
        <w:spacing w:after="0"/>
        <w:ind w:firstLine="0"/>
        <w:rPr>
          <w:rFonts w:cs="Arial"/>
          <w:b/>
        </w:rPr>
      </w:pPr>
      <w:r>
        <w:rPr>
          <w:rFonts w:cs="Arial"/>
          <w:b/>
        </w:rPr>
        <w:t>к постановлению администрации Павловского муниципального района Воронежской области от</w:t>
      </w:r>
      <w:r>
        <w:rPr>
          <w:rFonts w:cs="Arial"/>
          <w:b/>
        </w:rPr>
        <w:tab/>
        <w:t>№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6486525" cy="7677150"/>
            <wp:effectExtent l="0" t="0" r="0" b="0"/>
            <wp:docPr id="1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767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Style w:val="132"/>
          <w:rFonts w:cs="Arial"/>
          <w:bCs w:val="0"/>
        </w:rPr>
        <w:t xml:space="preserve">Схема границ прилегающей и обособленной территории </w:t>
      </w:r>
      <w:r>
        <w:rPr>
          <w:rFonts w:cs="Arial"/>
          <w:b/>
          <w:u w:val="single"/>
        </w:rPr>
        <w:t>КРУ ВО «Павловская специальная (коррекционная) общеобразовательная школа - интернат I вида для обучающихся воспитанников с ограниченными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  <w:u w:val="single"/>
        </w:rPr>
        <w:t>возможностями здоровья» по адресу: Воронежская область, город Павловск, ул. К. Готвальда, 8</w:t>
      </w:r>
    </w:p>
    <w:p w:rsidR="00AF7FA6" w:rsidRDefault="00AF7FA6" w:rsidP="00AF7FA6">
      <w:pPr>
        <w:pStyle w:val="24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М 1:2000</w:t>
      </w:r>
    </w:p>
    <w:p w:rsidR="00AF7FA6" w:rsidRDefault="00AF7FA6" w:rsidP="00AF7FA6">
      <w:pPr>
        <w:pStyle w:val="32"/>
        <w:shd w:val="clear" w:color="auto" w:fill="auto"/>
        <w:spacing w:before="0" w:after="0" w:line="240" w:lineRule="auto"/>
        <w:ind w:firstLine="0"/>
        <w:rPr>
          <w:rFonts w:ascii="Arial" w:hAnsi="Arial" w:cs="Arial"/>
          <w:i w:val="0"/>
          <w:sz w:val="24"/>
          <w:szCs w:val="24"/>
        </w:rPr>
      </w:pPr>
      <w:r>
        <w:rPr>
          <w:rFonts w:ascii="Arial" w:hAnsi="Arial" w:cs="Arial"/>
          <w:i w:val="0"/>
          <w:sz w:val="24"/>
          <w:szCs w:val="24"/>
        </w:rPr>
        <w:t>тополь а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  <w:u w:val="single"/>
        </w:rPr>
        <w:t>Условные обозначения:</w:t>
      </w:r>
    </w:p>
    <w:p w:rsidR="00AF7FA6" w:rsidRDefault="00AF7FA6" w:rsidP="00AF7FA6">
      <w:pPr>
        <w:pStyle w:val="42"/>
        <w:shd w:val="clear" w:color="auto" w:fill="auto"/>
        <w:spacing w:before="0" w:line="240" w:lineRule="auto"/>
        <w:ind w:firstLine="0"/>
        <w:rPr>
          <w:rFonts w:ascii="Arial" w:hAnsi="Arial" w:cs="Arial"/>
        </w:rPr>
      </w:pPr>
      <w:r>
        <w:rPr>
          <w:rFonts w:ascii="Arial" w:hAnsi="Arial" w:cs="Arial"/>
        </w:rPr>
        <w:t>2кж - двухэтажный кирпичный жилой дом; кн - кирпичное нежилое здание; кж - кирпичный жилой дом; к - кирпичное здание; маг. - магазин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lastRenderedPageBreak/>
        <w:drawing>
          <wp:inline distT="0" distB="0" distL="0" distR="0">
            <wp:extent cx="6381750" cy="6276975"/>
            <wp:effectExtent l="0" t="0" r="0" b="0"/>
            <wp:docPr id="2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627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Style w:val="1322"/>
          <w:rFonts w:cs="Arial"/>
          <w:bCs w:val="0"/>
        </w:rPr>
        <w:t xml:space="preserve">Схема границ прилегающей и обособленной территории </w:t>
      </w:r>
      <w:r>
        <w:rPr>
          <w:rFonts w:cs="Arial"/>
          <w:b/>
          <w:u w:val="single"/>
        </w:rPr>
        <w:t>КРУ ВО «Павловская специальная (коррекционная) общеобразовательная школа — интернат IV вида для обучающихся воспитанников с ограниченными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  <w:u w:val="single"/>
        </w:rPr>
        <w:t>возможностями здоровья» по адресу: Воронежская область, город Павловск, ул. 9 Января, 8</w:t>
      </w:r>
    </w:p>
    <w:p w:rsidR="00AF7FA6" w:rsidRDefault="00AF7FA6" w:rsidP="00AF7FA6">
      <w:pPr>
        <w:pStyle w:val="50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М 1:2000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lastRenderedPageBreak/>
        <w:drawing>
          <wp:inline distT="0" distB="0" distL="0" distR="0">
            <wp:extent cx="4714875" cy="6372225"/>
            <wp:effectExtent l="0" t="0" r="0" b="0"/>
            <wp:docPr id="3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637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pStyle w:val="af0"/>
        <w:framePr w:wrap="notBeside" w:vAnchor="text" w:hAnchor="text" w:xAlign="center" w:y="1"/>
        <w:shd w:val="clear" w:color="auto" w:fill="auto"/>
        <w:spacing w:line="240" w:lineRule="auto"/>
        <w:ind w:firstLine="0"/>
        <w:rPr>
          <w:rFonts w:ascii="Arial" w:hAnsi="Arial" w:cs="Arial"/>
          <w:b w:val="0"/>
        </w:rPr>
      </w:pPr>
      <w:r>
        <w:rPr>
          <w:rFonts w:ascii="Arial" w:hAnsi="Arial" w:cs="Arial"/>
          <w:b w:val="0"/>
        </w:rPr>
        <w:t>Условные обозначения:</w:t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42"/>
        <w:shd w:val="clear" w:color="auto" w:fill="auto"/>
        <w:spacing w:before="0" w:line="240" w:lineRule="auto"/>
        <w:ind w:firstLine="0"/>
        <w:rPr>
          <w:rFonts w:ascii="Arial" w:hAnsi="Arial" w:cs="Arial"/>
        </w:rPr>
      </w:pPr>
      <w:r>
        <w:rPr>
          <w:rFonts w:ascii="Arial" w:hAnsi="Arial" w:cs="Arial"/>
        </w:rPr>
        <w:t>2кж - двухэтажный кирпичный жилой дом; кн - кирпичное нежилое здание; кж - кирпичный жилой дом; к - кирпичное здание; маг. - магазин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Style w:val="1321"/>
          <w:rFonts w:cs="Arial"/>
          <w:bCs w:val="0"/>
        </w:rPr>
        <w:t xml:space="preserve">Схема границ прилегающей и обособленной территории </w:t>
      </w:r>
      <w:r>
        <w:rPr>
          <w:rFonts w:cs="Arial"/>
          <w:b/>
          <w:u w:val="single"/>
        </w:rPr>
        <w:t>муниципального бюджетного общеобразовательного учреждения «Павловская средняя общеобразовательная школа №2» по адресу: Воронежская область, город Павловск, ул. Ю. Фучика, 13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 1:2000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lastRenderedPageBreak/>
        <w:drawing>
          <wp:inline distT="0" distB="0" distL="0" distR="0">
            <wp:extent cx="5924550" cy="6248400"/>
            <wp:effectExtent l="0" t="0" r="0" b="0"/>
            <wp:docPr id="4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624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  <w:u w:val="single"/>
        </w:rPr>
        <w:t>Условные обозначения:</w:t>
      </w:r>
    </w:p>
    <w:p w:rsidR="00AF7FA6" w:rsidRDefault="00AF7FA6" w:rsidP="00AF7FA6">
      <w:pPr>
        <w:pStyle w:val="42"/>
        <w:shd w:val="clear" w:color="auto" w:fill="auto"/>
        <w:spacing w:before="0" w:line="240" w:lineRule="auto"/>
        <w:ind w:firstLine="0"/>
        <w:rPr>
          <w:rFonts w:ascii="Arial" w:hAnsi="Arial" w:cs="Arial"/>
        </w:rPr>
      </w:pPr>
      <w:r>
        <w:rPr>
          <w:rFonts w:ascii="Arial" w:hAnsi="Arial" w:cs="Arial"/>
        </w:rPr>
        <w:t>2кж - двухэтажный кирпичный жилой дом; кн - кирпичное нежилое здание; кж - кирпичный жилой дом; к - кирпичное здание; маг. - магазин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Style w:val="1320"/>
          <w:rFonts w:cs="Arial"/>
          <w:bCs w:val="0"/>
        </w:rPr>
        <w:t xml:space="preserve">Схема границ прилегающей и обособленной территории </w:t>
      </w:r>
      <w:r>
        <w:rPr>
          <w:rFonts w:cs="Arial"/>
          <w:b/>
          <w:u w:val="single"/>
        </w:rPr>
        <w:t>муниципального бюджетного общеобразовательного учреждения «Павловская средняя общеобразовательная школа с углубленным изучением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  <w:u w:val="single"/>
        </w:rPr>
        <w:t>отдельных предметов» по адресу: Воронежская область, город Павловск, пр. Революции, 15</w:t>
      </w:r>
    </w:p>
    <w:p w:rsidR="00AF7FA6" w:rsidRDefault="00AF7FA6" w:rsidP="00AF7FA6">
      <w:pPr>
        <w:pStyle w:val="60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М 1:2000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lastRenderedPageBreak/>
        <w:drawing>
          <wp:inline distT="0" distB="0" distL="0" distR="0">
            <wp:extent cx="6010275" cy="6391275"/>
            <wp:effectExtent l="0" t="0" r="0" b="0"/>
            <wp:docPr id="5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275" cy="639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  <w:u w:val="single"/>
        </w:rPr>
        <w:t>Условные обозначения:</w:t>
      </w:r>
    </w:p>
    <w:p w:rsidR="00AF7FA6" w:rsidRDefault="00AF7FA6" w:rsidP="00AF7FA6">
      <w:pPr>
        <w:pStyle w:val="42"/>
        <w:shd w:val="clear" w:color="auto" w:fill="auto"/>
        <w:spacing w:before="0" w:line="240" w:lineRule="auto"/>
        <w:ind w:firstLine="0"/>
        <w:rPr>
          <w:rFonts w:ascii="Arial" w:hAnsi="Arial" w:cs="Arial"/>
        </w:rPr>
      </w:pPr>
      <w:r>
        <w:rPr>
          <w:rFonts w:ascii="Arial" w:hAnsi="Arial" w:cs="Arial"/>
        </w:rPr>
        <w:t>2кж - двухэтажный кирпичный жилой дом; кн - кирпичное нежилое здание; кж - кирпичный жилой дом; к - кирпичное здание; маг. - магазин</w:t>
      </w:r>
      <w:r>
        <w:rPr>
          <w:rFonts w:ascii="Arial" w:hAnsi="Arial" w:cs="Arial"/>
        </w:rPr>
        <w:br w:type="page"/>
      </w:r>
    </w:p>
    <w:p w:rsidR="00AF7FA6" w:rsidRDefault="004A0871" w:rsidP="00AF7FA6">
      <w:pPr>
        <w:ind w:firstLine="0"/>
        <w:rPr>
          <w:rFonts w:cs="Arial"/>
        </w:rPr>
      </w:pPr>
      <w:r>
        <w:rPr>
          <w:noProof/>
        </w:rPr>
        <w:lastRenderedPageBreak/>
        <w:drawing>
          <wp:anchor distT="0" distB="0" distL="114300" distR="114300" simplePos="0" relativeHeight="251649536" behindDoc="1" locked="0" layoutInCell="1" allowOverlap="1">
            <wp:simplePos x="0" y="0"/>
            <wp:positionH relativeFrom="margin">
              <wp:posOffset>-251460</wp:posOffset>
            </wp:positionH>
            <wp:positionV relativeFrom="margin">
              <wp:posOffset>1622425</wp:posOffset>
            </wp:positionV>
            <wp:extent cx="6373495" cy="6397625"/>
            <wp:effectExtent l="0" t="0" r="0" b="0"/>
            <wp:wrapNone/>
            <wp:docPr id="101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3495" cy="6397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Style w:val="1319"/>
          <w:rFonts w:ascii="Arial" w:hAnsi="Arial" w:cs="Arial"/>
          <w:bCs w:val="0"/>
          <w:sz w:val="24"/>
          <w:szCs w:val="24"/>
        </w:rPr>
        <w:t xml:space="preserve">Схема границ прилегающей и обособленной территории </w:t>
      </w:r>
      <w:r>
        <w:rPr>
          <w:rFonts w:cs="Arial"/>
          <w:b/>
          <w:u w:val="single"/>
        </w:rPr>
        <w:t>муниципального бюджетного общеобразовательного учреждения «Павловская начальная общеобразовательная школа» по адресу: Воронежская область, город Павловск, ул. Набережная, 18</w:t>
      </w:r>
    </w:p>
    <w:p w:rsidR="00AF7FA6" w:rsidRDefault="00AF7FA6" w:rsidP="00AF7FA6">
      <w:pPr>
        <w:pStyle w:val="71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Style w:val="70"/>
          <w:rFonts w:ascii="Arial" w:hAnsi="Arial" w:cs="Arial"/>
          <w:sz w:val="24"/>
          <w:szCs w:val="24"/>
        </w:rPr>
        <w:t>М 1:2000</w:t>
      </w:r>
    </w:p>
    <w:p w:rsidR="00AF7FA6" w:rsidRDefault="00AF7FA6" w:rsidP="00AF7FA6">
      <w:pPr>
        <w:pStyle w:val="32"/>
        <w:shd w:val="clear" w:color="auto" w:fill="auto"/>
        <w:spacing w:before="0" w:after="0" w:line="240" w:lineRule="auto"/>
        <w:ind w:firstLine="0"/>
        <w:rPr>
          <w:rFonts w:ascii="Arial" w:hAnsi="Arial" w:cs="Arial"/>
          <w:i w:val="0"/>
          <w:sz w:val="24"/>
          <w:szCs w:val="24"/>
        </w:rPr>
      </w:pPr>
      <w:r>
        <w:rPr>
          <w:rFonts w:ascii="Arial" w:hAnsi="Arial" w:cs="Arial"/>
          <w:i w:val="0"/>
          <w:sz w:val="24"/>
          <w:szCs w:val="24"/>
        </w:rPr>
        <w:t>толдль ясень</w:t>
      </w:r>
    </w:p>
    <w:p w:rsidR="00AF7FA6" w:rsidRDefault="00AF7FA6" w:rsidP="00AF7FA6">
      <w:pPr>
        <w:pStyle w:val="32"/>
        <w:shd w:val="clear" w:color="auto" w:fill="auto"/>
        <w:spacing w:before="0" w:after="0" w:line="240" w:lineRule="auto"/>
        <w:ind w:firstLine="0"/>
        <w:rPr>
          <w:rFonts w:ascii="Arial" w:hAnsi="Arial" w:cs="Arial"/>
          <w:i w:val="0"/>
          <w:sz w:val="24"/>
          <w:szCs w:val="24"/>
        </w:rPr>
      </w:pPr>
      <w:r>
        <w:rPr>
          <w:rFonts w:ascii="Arial" w:hAnsi="Arial" w:cs="Arial"/>
          <w:i w:val="0"/>
          <w:sz w:val="24"/>
          <w:szCs w:val="24"/>
        </w:rPr>
        <w:t xml:space="preserve">г тополь </w:t>
      </w:r>
      <w:r>
        <w:rPr>
          <w:rStyle w:val="3TimesNewRoman"/>
          <w:rFonts w:ascii="Arial" w:hAnsi="Arial" w:cs="Arial"/>
          <w:b w:val="0"/>
          <w:i w:val="0"/>
          <w:iCs w:val="0"/>
          <w:lang w:val="en-US"/>
        </w:rPr>
        <w:t>J</w:t>
      </w:r>
      <w:r>
        <w:rPr>
          <w:rStyle w:val="3TimesNewRoman"/>
          <w:rFonts w:ascii="Arial" w:hAnsi="Arial" w:cs="Arial"/>
          <w:b w:val="0"/>
          <w:i w:val="0"/>
          <w:iCs w:val="0"/>
        </w:rPr>
        <w:t>- ясень</w:t>
      </w:r>
    </w:p>
    <w:p w:rsidR="00AF7FA6" w:rsidRDefault="00AF7FA6" w:rsidP="00AF7FA6">
      <w:pPr>
        <w:pStyle w:val="32"/>
        <w:shd w:val="clear" w:color="auto" w:fill="auto"/>
        <w:spacing w:before="0" w:after="0" w:line="240" w:lineRule="auto"/>
        <w:ind w:firstLine="0"/>
        <w:rPr>
          <w:rFonts w:ascii="Arial" w:hAnsi="Arial" w:cs="Arial"/>
          <w:i w:val="0"/>
          <w:sz w:val="24"/>
          <w:szCs w:val="24"/>
        </w:rPr>
      </w:pPr>
      <w:r>
        <w:rPr>
          <w:rFonts w:ascii="Arial" w:hAnsi="Arial" w:cs="Arial"/>
          <w:i w:val="0"/>
          <w:sz w:val="24"/>
          <w:szCs w:val="24"/>
        </w:rPr>
        <w:t>тополь -.ясень</w:t>
      </w:r>
      <w:r>
        <w:rPr>
          <w:rFonts w:ascii="Arial" w:hAnsi="Arial" w:cs="Arial"/>
          <w:i w:val="0"/>
          <w:sz w:val="24"/>
          <w:szCs w:val="24"/>
          <w:vertAlign w:val="subscript"/>
        </w:rPr>
        <w:t>г</w:t>
      </w:r>
      <w:r>
        <w:rPr>
          <w:rFonts w:ascii="Arial" w:hAnsi="Arial" w:cs="Arial"/>
          <w:i w:val="0"/>
          <w:sz w:val="24"/>
          <w:szCs w:val="24"/>
        </w:rPr>
        <w:t>,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  <w:u w:val="single"/>
        </w:rPr>
        <w:t>Условные обозначения:</w:t>
      </w:r>
    </w:p>
    <w:p w:rsidR="00AF7FA6" w:rsidRDefault="00AF7FA6" w:rsidP="00AF7FA6">
      <w:pPr>
        <w:pStyle w:val="42"/>
        <w:shd w:val="clear" w:color="auto" w:fill="auto"/>
        <w:spacing w:before="0" w:line="240" w:lineRule="auto"/>
        <w:ind w:firstLine="0"/>
        <w:rPr>
          <w:rFonts w:ascii="Arial" w:hAnsi="Arial" w:cs="Arial"/>
        </w:rPr>
      </w:pPr>
      <w:r>
        <w:rPr>
          <w:rFonts w:ascii="Arial" w:hAnsi="Arial" w:cs="Arial"/>
        </w:rPr>
        <w:t>2кж - двухэтажный кирпичный жилой дом; кн - кирпичное нежилое здание; кж - кирпичный жилой дом; к - кирпичное здание; маг. - магазин</w:t>
      </w:r>
      <w:r>
        <w:rPr>
          <w:rFonts w:ascii="Arial" w:hAnsi="Arial" w:cs="Arial"/>
        </w:rPr>
        <w:br w:type="page"/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Style w:val="1318"/>
          <w:rFonts w:cs="Arial"/>
          <w:bCs w:val="0"/>
        </w:rPr>
        <w:lastRenderedPageBreak/>
        <w:t xml:space="preserve">Схема границ прилегающей и обособленной территории </w:t>
      </w:r>
      <w:r>
        <w:rPr>
          <w:rFonts w:cs="Arial"/>
          <w:b/>
          <w:u w:val="single"/>
        </w:rPr>
        <w:t>муниципального казенного дошкольного образовательного учреждения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  <w:u w:val="single"/>
        </w:rPr>
        <w:t>«Павловский детский сад №12» по адресу: Воронежская область, город Павловск, ул. Ю. Фучика, 18</w:t>
      </w:r>
    </w:p>
    <w:p w:rsidR="00AF7FA6" w:rsidRDefault="00AF7FA6" w:rsidP="00AF7FA6">
      <w:pPr>
        <w:pStyle w:val="80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М 1:2000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5895975" cy="6191250"/>
            <wp:effectExtent l="0" t="0" r="0" b="0"/>
            <wp:docPr id="6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619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  <w:u w:val="single"/>
        </w:rPr>
        <w:t>Условные обозначения:</w:t>
      </w:r>
    </w:p>
    <w:p w:rsidR="00AF7FA6" w:rsidRDefault="00AF7FA6" w:rsidP="00AF7FA6">
      <w:pPr>
        <w:pStyle w:val="42"/>
        <w:shd w:val="clear" w:color="auto" w:fill="auto"/>
        <w:spacing w:before="0" w:line="240" w:lineRule="auto"/>
        <w:ind w:firstLine="0"/>
        <w:rPr>
          <w:rFonts w:ascii="Arial" w:hAnsi="Arial" w:cs="Arial"/>
        </w:rPr>
      </w:pPr>
      <w:r>
        <w:rPr>
          <w:rFonts w:ascii="Arial" w:hAnsi="Arial" w:cs="Arial"/>
        </w:rPr>
        <w:t>2кж - двухэтажный кирпичный жилой дом; кн - кирпичное нежилое здание; кж - кирпичный жилой дом; к - кирпичное здание; маг. - магазин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Style w:val="1317"/>
          <w:rFonts w:cs="Arial"/>
          <w:bCs w:val="0"/>
        </w:rPr>
        <w:t xml:space="preserve">Схема границ прилегающей и обособленной территории </w:t>
      </w:r>
      <w:r>
        <w:rPr>
          <w:rFonts w:cs="Arial"/>
          <w:b/>
          <w:u w:val="single"/>
        </w:rPr>
        <w:t>муниципального казенного дошкольного образовательного учреждения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  <w:u w:val="single"/>
        </w:rPr>
        <w:t>«Павловский детский сад №11» по адресу: Воронежская область, город Павловск, мкр. Черемушки, 4а</w:t>
      </w:r>
    </w:p>
    <w:p w:rsidR="00AF7FA6" w:rsidRDefault="00AF7FA6" w:rsidP="00AF7FA6">
      <w:pPr>
        <w:pStyle w:val="90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М 1:2000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lastRenderedPageBreak/>
        <w:drawing>
          <wp:inline distT="0" distB="0" distL="0" distR="0">
            <wp:extent cx="5876925" cy="6276975"/>
            <wp:effectExtent l="0" t="0" r="0" b="0"/>
            <wp:docPr id="7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627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  <w:u w:val="single"/>
        </w:rPr>
        <w:t>Условные обозначения:</w:t>
      </w:r>
    </w:p>
    <w:p w:rsidR="00AF7FA6" w:rsidRDefault="00AF7FA6" w:rsidP="00AF7FA6">
      <w:pPr>
        <w:pStyle w:val="42"/>
        <w:shd w:val="clear" w:color="auto" w:fill="auto"/>
        <w:spacing w:before="0" w:line="240" w:lineRule="auto"/>
        <w:ind w:firstLine="0"/>
        <w:rPr>
          <w:rFonts w:ascii="Arial" w:hAnsi="Arial" w:cs="Arial"/>
        </w:rPr>
      </w:pPr>
      <w:r>
        <w:rPr>
          <w:rFonts w:ascii="Arial" w:hAnsi="Arial" w:cs="Arial"/>
        </w:rPr>
        <w:t>2кж - двухэтажный кирпичный жилой дом; кн - кирпичное нежилое здание; кж - кирпичный жилой дом; к - кирпичное здание; маг. — магазин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Style w:val="1316"/>
          <w:rFonts w:ascii="Arial" w:hAnsi="Arial" w:cs="Arial"/>
          <w:bCs w:val="0"/>
        </w:rPr>
        <w:t xml:space="preserve">Схема границ прилегающей и обособленной территории </w:t>
      </w:r>
      <w:r>
        <w:rPr>
          <w:rFonts w:cs="Arial"/>
          <w:b/>
          <w:u w:val="single"/>
        </w:rPr>
        <w:t>муниципального казенного дошкольного образовательного учреждения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  <w:u w:val="single"/>
        </w:rPr>
        <w:t>«Павловский детский сад №7» по адресу: Воронежская область, город Павловск, мкр. Черемушки, 16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 1:2000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lastRenderedPageBreak/>
        <w:drawing>
          <wp:inline distT="0" distB="0" distL="0" distR="0">
            <wp:extent cx="5857875" cy="5943600"/>
            <wp:effectExtent l="0" t="0" r="0" b="0"/>
            <wp:docPr id="8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875" cy="59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  <w:u w:val="single"/>
        </w:rPr>
        <w:t>Условные обозначения:</w:t>
      </w:r>
    </w:p>
    <w:p w:rsidR="00AF7FA6" w:rsidRDefault="00AF7FA6" w:rsidP="00AF7FA6">
      <w:pPr>
        <w:pStyle w:val="42"/>
        <w:shd w:val="clear" w:color="auto" w:fill="auto"/>
        <w:spacing w:before="0" w:line="240" w:lineRule="auto"/>
        <w:ind w:firstLine="0"/>
        <w:rPr>
          <w:rFonts w:ascii="Arial" w:hAnsi="Arial" w:cs="Arial"/>
        </w:rPr>
      </w:pPr>
      <w:r>
        <w:rPr>
          <w:rFonts w:ascii="Arial" w:hAnsi="Arial" w:cs="Arial"/>
        </w:rPr>
        <w:t>2кж - двухэтажный кирпичный жилой дом; кн - кирпичное нежилое здание; кж - кирпичный жилой дом; к - кирпичное здание; маг. - магазин</w:t>
      </w:r>
      <w:r>
        <w:rPr>
          <w:rFonts w:ascii="Arial" w:hAnsi="Arial" w:cs="Arial"/>
        </w:rPr>
        <w:br w:type="page"/>
      </w:r>
    </w:p>
    <w:p w:rsidR="00AF7FA6" w:rsidRDefault="004A0871" w:rsidP="00AF7FA6">
      <w:pPr>
        <w:ind w:firstLine="0"/>
        <w:rPr>
          <w:rFonts w:cs="Arial"/>
        </w:rPr>
      </w:pPr>
      <w:r>
        <w:rPr>
          <w:noProof/>
        </w:rPr>
        <w:lastRenderedPageBreak/>
        <w:drawing>
          <wp:anchor distT="0" distB="0" distL="114300" distR="114300" simplePos="0" relativeHeight="251650560" behindDoc="1" locked="0" layoutInCell="1" allowOverlap="1">
            <wp:simplePos x="0" y="0"/>
            <wp:positionH relativeFrom="margin">
              <wp:posOffset>-226695</wp:posOffset>
            </wp:positionH>
            <wp:positionV relativeFrom="margin">
              <wp:posOffset>1398905</wp:posOffset>
            </wp:positionV>
            <wp:extent cx="6373495" cy="6282055"/>
            <wp:effectExtent l="0" t="0" r="0" b="0"/>
            <wp:wrapNone/>
            <wp:docPr id="100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3495" cy="6282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Style w:val="1315"/>
          <w:rFonts w:ascii="Arial" w:hAnsi="Arial" w:cs="Arial"/>
          <w:bCs w:val="0"/>
          <w:sz w:val="24"/>
          <w:szCs w:val="24"/>
        </w:rPr>
        <w:t xml:space="preserve">Схема границ прилегающей и обособленной территории </w:t>
      </w:r>
      <w:r>
        <w:rPr>
          <w:rFonts w:cs="Arial"/>
          <w:b/>
          <w:u w:val="single"/>
        </w:rPr>
        <w:t>муниципального казенного дошкольного образовательного учреждения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  <w:u w:val="single"/>
        </w:rPr>
        <w:t>«Павловский детский сад №10» по адресу: Воронежская область, город Павловск, мкр. Гранитный, 16а</w:t>
      </w:r>
    </w:p>
    <w:p w:rsidR="00AF7FA6" w:rsidRDefault="00AF7FA6" w:rsidP="00AF7FA6">
      <w:pPr>
        <w:pStyle w:val="101"/>
        <w:shd w:val="clear" w:color="auto" w:fill="auto"/>
        <w:spacing w:after="0"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М 1:2000</w:t>
      </w:r>
    </w:p>
    <w:p w:rsidR="00AF7FA6" w:rsidRDefault="00AF7FA6" w:rsidP="00AF7FA6">
      <w:pPr>
        <w:pStyle w:val="32"/>
        <w:shd w:val="clear" w:color="auto" w:fill="auto"/>
        <w:spacing w:before="0" w:after="0" w:line="240" w:lineRule="auto"/>
        <w:ind w:firstLine="0"/>
        <w:rPr>
          <w:rFonts w:ascii="Arial" w:hAnsi="Arial" w:cs="Arial"/>
          <w:i w:val="0"/>
          <w:sz w:val="24"/>
          <w:szCs w:val="24"/>
        </w:rPr>
      </w:pPr>
      <w:r>
        <w:rPr>
          <w:rStyle w:val="31pt"/>
          <w:rFonts w:ascii="Arial" w:hAnsi="Arial" w:cs="Arial"/>
          <w:iCs/>
          <w:sz w:val="24"/>
          <w:szCs w:val="24"/>
        </w:rPr>
        <w:t>г-Я/4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  <w:u w:val="single"/>
        </w:rPr>
        <w:t>Условные обозначения:</w:t>
      </w:r>
    </w:p>
    <w:p w:rsidR="00AF7FA6" w:rsidRDefault="00AF7FA6" w:rsidP="00AF7FA6">
      <w:pPr>
        <w:pStyle w:val="42"/>
        <w:shd w:val="clear" w:color="auto" w:fill="auto"/>
        <w:spacing w:before="0" w:line="240" w:lineRule="auto"/>
        <w:ind w:firstLine="0"/>
        <w:rPr>
          <w:rFonts w:ascii="Arial" w:hAnsi="Arial" w:cs="Arial"/>
        </w:rPr>
      </w:pPr>
      <w:r>
        <w:rPr>
          <w:rFonts w:ascii="Arial" w:hAnsi="Arial" w:cs="Arial"/>
        </w:rPr>
        <w:t>2кж - двухэтажный кирпичный жилой дом; кн — кирпичное нежилое здание; кж - кирпичный жилой дом; к - кирпичное здание; маг. - магазин</w:t>
      </w:r>
      <w:r>
        <w:rPr>
          <w:rFonts w:ascii="Arial" w:hAnsi="Arial" w:cs="Arial"/>
        </w:rPr>
        <w:br w:type="page"/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Style w:val="1314"/>
          <w:rFonts w:ascii="Arial" w:hAnsi="Arial" w:cs="Arial"/>
          <w:bCs w:val="0"/>
          <w:sz w:val="24"/>
          <w:szCs w:val="24"/>
        </w:rPr>
        <w:lastRenderedPageBreak/>
        <w:t xml:space="preserve">Схема границ прилегающей и обособленной территории </w:t>
      </w:r>
      <w:r>
        <w:rPr>
          <w:rFonts w:cs="Arial"/>
          <w:b/>
          <w:u w:val="single"/>
        </w:rPr>
        <w:t>муниципального казенного дошкольного образовательного учреждения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  <w:u w:val="single"/>
        </w:rPr>
        <w:t xml:space="preserve">«Павловский детский сад №8» но адресу: Воронежская область, город Павловск, мкр. Гранитный, </w:t>
      </w:r>
      <w:r>
        <w:rPr>
          <w:rStyle w:val="2pt"/>
          <w:rFonts w:ascii="Arial" w:hAnsi="Arial" w:cs="Arial"/>
          <w:bCs w:val="0"/>
        </w:rPr>
        <w:t>11а</w:t>
      </w:r>
    </w:p>
    <w:p w:rsidR="00AF7FA6" w:rsidRDefault="00AF7FA6" w:rsidP="00AF7FA6">
      <w:pPr>
        <w:pStyle w:val="110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М 1:2000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5867400" cy="6257925"/>
            <wp:effectExtent l="0" t="0" r="0" b="0"/>
            <wp:docPr id="9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625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  <w:u w:val="single"/>
        </w:rPr>
        <w:t>Условные обозначения:</w:t>
      </w:r>
    </w:p>
    <w:p w:rsidR="00AF7FA6" w:rsidRDefault="00AF7FA6" w:rsidP="00AF7FA6">
      <w:pPr>
        <w:pStyle w:val="42"/>
        <w:shd w:val="clear" w:color="auto" w:fill="auto"/>
        <w:spacing w:before="0" w:line="240" w:lineRule="auto"/>
        <w:ind w:firstLine="0"/>
        <w:rPr>
          <w:rFonts w:ascii="Arial" w:hAnsi="Arial" w:cs="Arial"/>
        </w:rPr>
      </w:pPr>
      <w:r>
        <w:rPr>
          <w:rFonts w:ascii="Arial" w:hAnsi="Arial" w:cs="Arial"/>
        </w:rPr>
        <w:t>2кж - двухэтажный кирпичный жилой дом; кн - кирпичное нежилое здание; кж - кирпичный жилой дом; к - кирпичное здание; маг. - магазин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Style w:val="1313"/>
          <w:rFonts w:ascii="Arial" w:hAnsi="Arial" w:cs="Arial"/>
          <w:bCs w:val="0"/>
          <w:sz w:val="24"/>
          <w:szCs w:val="24"/>
        </w:rPr>
        <w:t xml:space="preserve">Схема границ прилегающей и обособленной территории </w:t>
      </w:r>
      <w:r>
        <w:rPr>
          <w:rFonts w:cs="Arial"/>
          <w:b/>
          <w:u w:val="single"/>
        </w:rPr>
        <w:t>муниципального казенного дошкольного образовательного учреждения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  <w:u w:val="single"/>
        </w:rPr>
        <w:t>«Павловский детский сад №5» по адресу: Воронежская область, город Павловск, ул. К. Готвальда, 10</w:t>
      </w:r>
    </w:p>
    <w:p w:rsidR="00AF7FA6" w:rsidRDefault="00AF7FA6" w:rsidP="00AF7FA6">
      <w:pPr>
        <w:pStyle w:val="120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М 1:2000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lastRenderedPageBreak/>
        <w:drawing>
          <wp:inline distT="0" distB="0" distL="0" distR="0">
            <wp:extent cx="6362700" cy="6276975"/>
            <wp:effectExtent l="0" t="0" r="0" b="0"/>
            <wp:docPr id="10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0" cy="627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  <w:u w:val="single"/>
        </w:rPr>
        <w:t>Условные обозначения:</w:t>
      </w:r>
    </w:p>
    <w:p w:rsidR="00AF7FA6" w:rsidRDefault="00AF7FA6" w:rsidP="00AF7FA6">
      <w:pPr>
        <w:pStyle w:val="42"/>
        <w:shd w:val="clear" w:color="auto" w:fill="auto"/>
        <w:spacing w:before="0" w:line="240" w:lineRule="auto"/>
        <w:ind w:firstLine="0"/>
        <w:rPr>
          <w:rFonts w:ascii="Arial" w:hAnsi="Arial" w:cs="Arial"/>
        </w:rPr>
      </w:pPr>
      <w:r>
        <w:rPr>
          <w:rFonts w:ascii="Arial" w:hAnsi="Arial" w:cs="Arial"/>
        </w:rPr>
        <w:t>2кж - двухэтажный кирпичный жилой дом; кн - кирпичное нежилое здание; кж - кирпичный жилой дом; к - кирпичное здание; маг. - магазин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Style w:val="1312"/>
          <w:rFonts w:ascii="Arial" w:hAnsi="Arial" w:cs="Arial"/>
          <w:bCs w:val="0"/>
          <w:sz w:val="24"/>
          <w:szCs w:val="24"/>
        </w:rPr>
        <w:t xml:space="preserve">Схема границ прилегающей и обособленной территории </w:t>
      </w:r>
      <w:r>
        <w:rPr>
          <w:rFonts w:cs="Arial"/>
          <w:b/>
          <w:u w:val="single"/>
        </w:rPr>
        <w:t xml:space="preserve">ООО «Антрейд» (рынок Новославянский) но адресу: Воронежская область, город Павловск, северо-западная часть кадастрового квартала 36:20:6200001 </w:t>
      </w:r>
      <w:r>
        <w:rPr>
          <w:rStyle w:val="13pt"/>
          <w:rFonts w:ascii="Arial" w:hAnsi="Arial" w:cs="Arial"/>
          <w:b/>
          <w:bCs/>
          <w:sz w:val="24"/>
          <w:szCs w:val="24"/>
        </w:rPr>
        <w:t>М 1:2000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lastRenderedPageBreak/>
        <w:drawing>
          <wp:inline distT="0" distB="0" distL="0" distR="0">
            <wp:extent cx="5915025" cy="6657975"/>
            <wp:effectExtent l="0" t="0" r="0" b="0"/>
            <wp:docPr id="11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665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42"/>
        <w:shd w:val="clear" w:color="auto" w:fill="auto"/>
        <w:spacing w:before="0" w:line="240" w:lineRule="auto"/>
        <w:ind w:firstLine="0"/>
        <w:rPr>
          <w:rFonts w:ascii="Arial" w:hAnsi="Arial" w:cs="Arial"/>
        </w:rPr>
      </w:pPr>
      <w:r>
        <w:rPr>
          <w:rFonts w:ascii="Arial" w:hAnsi="Arial" w:cs="Arial"/>
        </w:rPr>
        <w:t>2кж - двухэтажный кирпичный жилой дом; кн - кирпичное нежилое здание; кж - кирпичный жилой дом; к - кирпичное здание; маг. - магазин</w:t>
      </w:r>
    </w:p>
    <w:p w:rsidR="00AF7FA6" w:rsidRDefault="00AF7FA6" w:rsidP="00AF7FA6">
      <w:pPr>
        <w:pStyle w:val="111"/>
        <w:keepNext/>
        <w:keepLines/>
        <w:shd w:val="clear" w:color="auto" w:fill="auto"/>
        <w:spacing w:line="240" w:lineRule="auto"/>
        <w:ind w:firstLine="0"/>
        <w:jc w:val="both"/>
        <w:outlineLvl w:val="9"/>
        <w:rPr>
          <w:rFonts w:ascii="Arial" w:hAnsi="Arial" w:cs="Arial"/>
          <w:b w:val="0"/>
          <w:sz w:val="24"/>
          <w:szCs w:val="24"/>
        </w:rPr>
      </w:pPr>
      <w:bookmarkStart w:id="1" w:name="bookmark0"/>
      <w:r>
        <w:rPr>
          <w:rStyle w:val="1c"/>
          <w:rFonts w:ascii="Arial" w:hAnsi="Arial" w:cs="Arial"/>
          <w:bCs/>
        </w:rPr>
        <w:t>Схема границ прилегающей и обособленной территории</w:t>
      </w:r>
      <w:bookmarkEnd w:id="1"/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  <w:u w:val="single"/>
        </w:rPr>
        <w:t xml:space="preserve">МУП Павловского муниципального района «Павловский рынок» по адресу: Воронежская область, город Павловск, севсро-западная часть кадастрового квартала 36:20:6200001 </w:t>
      </w:r>
      <w:r>
        <w:rPr>
          <w:rStyle w:val="121"/>
          <w:rFonts w:ascii="Arial" w:hAnsi="Arial" w:cs="Arial"/>
          <w:b/>
          <w:bCs/>
          <w:sz w:val="24"/>
          <w:szCs w:val="24"/>
        </w:rPr>
        <w:t>М 1:2000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  <w:u w:val="single"/>
        </w:rPr>
        <w:t>Условные обозначения:</w:t>
      </w:r>
    </w:p>
    <w:p w:rsidR="00AF7FA6" w:rsidRDefault="00AF7FA6" w:rsidP="00AF7FA6">
      <w:pPr>
        <w:pStyle w:val="42"/>
        <w:shd w:val="clear" w:color="auto" w:fill="auto"/>
        <w:spacing w:before="0" w:line="240" w:lineRule="auto"/>
        <w:ind w:firstLine="0"/>
        <w:rPr>
          <w:rFonts w:ascii="Arial" w:hAnsi="Arial" w:cs="Arial"/>
        </w:rPr>
      </w:pPr>
      <w:r>
        <w:rPr>
          <w:rFonts w:ascii="Arial" w:hAnsi="Arial" w:cs="Arial"/>
        </w:rPr>
        <w:t>2кж - двухэтажный кирпичный жилой дом; кн - кирпичное нежилое здание; кж - кирпичный жилой дом; к - кирпичное здание; маг. - магазин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lastRenderedPageBreak/>
        <w:drawing>
          <wp:inline distT="0" distB="0" distL="0" distR="0">
            <wp:extent cx="6305550" cy="5953125"/>
            <wp:effectExtent l="0" t="0" r="0" b="0"/>
            <wp:docPr id="12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595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br w:type="page"/>
      </w:r>
    </w:p>
    <w:p w:rsidR="00AF7FA6" w:rsidRDefault="004A0871" w:rsidP="00AF7FA6">
      <w:pPr>
        <w:ind w:firstLine="0"/>
        <w:rPr>
          <w:rFonts w:cs="Arial"/>
        </w:rPr>
      </w:pPr>
      <w:r>
        <w:rPr>
          <w:noProof/>
        </w:rPr>
        <w:lastRenderedPageBreak/>
        <w:drawing>
          <wp:anchor distT="0" distB="0" distL="114300" distR="114300" simplePos="0" relativeHeight="251651584" behindDoc="1" locked="0" layoutInCell="1" allowOverlap="1">
            <wp:simplePos x="0" y="0"/>
            <wp:positionH relativeFrom="margin">
              <wp:posOffset>-1068070</wp:posOffset>
            </wp:positionH>
            <wp:positionV relativeFrom="margin">
              <wp:posOffset>1316990</wp:posOffset>
            </wp:positionV>
            <wp:extent cx="7452360" cy="6153785"/>
            <wp:effectExtent l="0" t="0" r="0" b="0"/>
            <wp:wrapNone/>
            <wp:docPr id="99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2360" cy="6153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Style w:val="1311"/>
          <w:rFonts w:ascii="Arial" w:hAnsi="Arial" w:cs="Arial"/>
          <w:bCs w:val="0"/>
          <w:sz w:val="24"/>
          <w:szCs w:val="24"/>
        </w:rPr>
        <w:t xml:space="preserve">Схема границ прилегающей и обособленной территории </w:t>
      </w:r>
      <w:r>
        <w:rPr>
          <w:rFonts w:cs="Arial"/>
          <w:b/>
          <w:u w:val="single"/>
        </w:rPr>
        <w:t>площади перед Дворцом культуры по адресу: Воронежская область, город Павловск, мкр. Северный, 22</w:t>
      </w:r>
    </w:p>
    <w:p w:rsidR="00AF7FA6" w:rsidRDefault="00AF7FA6" w:rsidP="00AF7FA6">
      <w:pPr>
        <w:pStyle w:val="ab"/>
        <w:framePr w:h="570" w:wrap="notBeside" w:vAnchor="text" w:hAnchor="margin" w:x="349" w:y="1095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.</w:t>
      </w:r>
      <w:r>
        <w:rPr>
          <w:rFonts w:cs="Arial"/>
          <w:b/>
          <w:lang w:val="en-US"/>
        </w:rPr>
        <w:t>eo</w:t>
      </w:r>
      <w:r>
        <w:rPr>
          <w:rFonts w:cs="Arial"/>
          <w:b/>
        </w:rPr>
        <w:t>-</w:t>
      </w:r>
      <w:r>
        <w:rPr>
          <w:rFonts w:cs="Arial"/>
          <w:b/>
          <w:lang w:val="en-US"/>
        </w:rPr>
        <w:t>eMSS</w:t>
      </w:r>
      <w:r>
        <w:rPr>
          <w:rFonts w:cs="Arial"/>
          <w:b/>
        </w:rPr>
        <w:t xml:space="preserve">/ </w:t>
      </w:r>
      <w:r>
        <w:rPr>
          <w:rFonts w:cs="Arial"/>
          <w:b/>
          <w:vertAlign w:val="subscript"/>
        </w:rPr>
        <w:t>;</w:t>
      </w:r>
      <w:r>
        <w:rPr>
          <w:rStyle w:val="Garamond"/>
          <w:rFonts w:ascii="Arial" w:hAnsi="Arial" w:cs="Arial"/>
          <w:b/>
          <w:bCs/>
          <w:i w:val="0"/>
        </w:rPr>
        <w:t>,</w:t>
      </w:r>
    </w:p>
    <w:p w:rsidR="00AF7FA6" w:rsidRDefault="00AF7FA6" w:rsidP="00AF7FA6">
      <w:pPr>
        <w:pStyle w:val="131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М 1:2000</w:t>
      </w:r>
    </w:p>
    <w:p w:rsidR="00AF7FA6" w:rsidRDefault="00AF7FA6" w:rsidP="00AF7FA6">
      <w:pPr>
        <w:pStyle w:val="32"/>
        <w:shd w:val="clear" w:color="auto" w:fill="auto"/>
        <w:spacing w:before="0" w:after="0" w:line="240" w:lineRule="auto"/>
        <w:ind w:firstLine="0"/>
        <w:rPr>
          <w:rFonts w:ascii="Arial" w:hAnsi="Arial" w:cs="Arial"/>
          <w:i w:val="0"/>
          <w:sz w:val="24"/>
          <w:szCs w:val="24"/>
        </w:rPr>
      </w:pPr>
      <w:r>
        <w:rPr>
          <w:rFonts w:ascii="Arial" w:hAnsi="Arial" w:cs="Arial"/>
          <w:i w:val="0"/>
          <w:sz w:val="24"/>
          <w:szCs w:val="24"/>
        </w:rPr>
        <w:t>строит, пл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  <w:u w:val="single"/>
        </w:rPr>
        <w:t>Условные обозначения:</w:t>
      </w:r>
    </w:p>
    <w:p w:rsidR="00AF7FA6" w:rsidRDefault="00AF7FA6" w:rsidP="00AF7FA6">
      <w:pPr>
        <w:pStyle w:val="42"/>
        <w:shd w:val="clear" w:color="auto" w:fill="auto"/>
        <w:spacing w:before="0" w:line="240" w:lineRule="auto"/>
        <w:ind w:firstLine="0"/>
        <w:rPr>
          <w:rFonts w:ascii="Arial" w:hAnsi="Arial" w:cs="Arial"/>
        </w:rPr>
      </w:pPr>
      <w:r>
        <w:rPr>
          <w:rFonts w:ascii="Arial" w:hAnsi="Arial" w:cs="Arial"/>
        </w:rPr>
        <w:t>2кж - двухэтажный кирпичный жилой дом; кн - кирпичное нежилое здание; кж - кирпичный жилой дом; к - кирпичное здание; маг. - магазин</w:t>
      </w:r>
      <w:r>
        <w:rPr>
          <w:rFonts w:ascii="Arial" w:hAnsi="Arial" w:cs="Arial"/>
        </w:rPr>
        <w:br w:type="page"/>
      </w:r>
    </w:p>
    <w:p w:rsidR="00AF7FA6" w:rsidRDefault="00AF7FA6" w:rsidP="00AF7FA6">
      <w:pPr>
        <w:pStyle w:val="111"/>
        <w:keepNext/>
        <w:keepLines/>
        <w:shd w:val="clear" w:color="auto" w:fill="auto"/>
        <w:spacing w:line="240" w:lineRule="auto"/>
        <w:ind w:firstLine="0"/>
        <w:jc w:val="both"/>
        <w:outlineLvl w:val="9"/>
        <w:rPr>
          <w:rFonts w:ascii="Arial" w:hAnsi="Arial" w:cs="Arial"/>
          <w:b w:val="0"/>
          <w:sz w:val="24"/>
          <w:szCs w:val="24"/>
        </w:rPr>
      </w:pPr>
      <w:bookmarkStart w:id="2" w:name="bookmark1"/>
      <w:r>
        <w:rPr>
          <w:rStyle w:val="141"/>
          <w:rFonts w:ascii="Arial" w:hAnsi="Arial" w:cs="Arial"/>
          <w:bCs/>
          <w:sz w:val="24"/>
          <w:szCs w:val="24"/>
        </w:rPr>
        <w:lastRenderedPageBreak/>
        <w:t>Схема границ прилегающей и обособленной территории</w:t>
      </w:r>
      <w:bookmarkEnd w:id="2"/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  <w:u w:val="single"/>
        </w:rPr>
        <w:t xml:space="preserve">хоккейной площадки по адресу: Воронежская область, город Павловск, северная часть кадастрового квартала 36:20:0100032 </w:t>
      </w:r>
      <w:r>
        <w:rPr>
          <w:rStyle w:val="13pt1"/>
          <w:rFonts w:ascii="Arial" w:hAnsi="Arial" w:cs="Arial"/>
          <w:b/>
          <w:bCs/>
          <w:sz w:val="24"/>
          <w:szCs w:val="24"/>
        </w:rPr>
        <w:t>М1:2000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5800725" cy="6219825"/>
            <wp:effectExtent l="0" t="0" r="0" b="0"/>
            <wp:docPr id="1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621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  <w:u w:val="single"/>
        </w:rPr>
        <w:t>Условные обозначения:</w:t>
      </w:r>
    </w:p>
    <w:p w:rsidR="00AF7FA6" w:rsidRDefault="00AF7FA6" w:rsidP="00AF7FA6">
      <w:pPr>
        <w:pStyle w:val="42"/>
        <w:shd w:val="clear" w:color="auto" w:fill="auto"/>
        <w:spacing w:before="0" w:line="240" w:lineRule="auto"/>
        <w:ind w:firstLine="0"/>
        <w:rPr>
          <w:rFonts w:ascii="Arial" w:hAnsi="Arial" w:cs="Arial"/>
        </w:rPr>
      </w:pPr>
      <w:r>
        <w:rPr>
          <w:rFonts w:ascii="Arial" w:hAnsi="Arial" w:cs="Arial"/>
        </w:rPr>
        <w:t>2кж - двухэтажный кирпичный жилой дом; кн - кирпичное нежилое здание; кж — кирпичный жилой дом; к - кирпичное здание; маг. - магазин</w:t>
      </w:r>
    </w:p>
    <w:p w:rsidR="00AF7FA6" w:rsidRDefault="00AF7FA6" w:rsidP="00AF7FA6">
      <w:pPr>
        <w:ind w:firstLine="0"/>
        <w:jc w:val="left"/>
        <w:rPr>
          <w:rFonts w:eastAsia="Calibri" w:cs="Arial"/>
        </w:rPr>
        <w:sectPr w:rsidR="00AF7FA6">
          <w:headerReference w:type="even" r:id="rId24"/>
          <w:headerReference w:type="default" r:id="rId25"/>
          <w:footerReference w:type="even" r:id="rId26"/>
          <w:footerReference w:type="default" r:id="rId27"/>
          <w:headerReference w:type="first" r:id="rId28"/>
          <w:footerReference w:type="first" r:id="rId29"/>
          <w:pgSz w:w="16837" w:h="23810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Style w:val="1310"/>
          <w:rFonts w:ascii="Arial" w:hAnsi="Arial" w:cs="Arial"/>
          <w:bCs w:val="0"/>
          <w:sz w:val="24"/>
          <w:szCs w:val="24"/>
        </w:rPr>
        <w:lastRenderedPageBreak/>
        <w:t xml:space="preserve">Схема границ прилегающей и обособленной территории </w:t>
      </w:r>
      <w:r>
        <w:rPr>
          <w:rFonts w:cs="Arial"/>
          <w:b/>
          <w:u w:val="single"/>
        </w:rPr>
        <w:t>Павловского стадиона «Юность» но адресу: Воронежская область, город Павловск, пр. Революции, 100</w:t>
      </w:r>
    </w:p>
    <w:p w:rsidR="00AF7FA6" w:rsidRDefault="00AF7FA6" w:rsidP="00AF7FA6">
      <w:pPr>
        <w:pStyle w:val="140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b w:val="0"/>
          <w:sz w:val="24"/>
          <w:szCs w:val="24"/>
        </w:rPr>
      </w:pPr>
      <w:r>
        <w:rPr>
          <w:rFonts w:ascii="Arial" w:hAnsi="Arial" w:cs="Arial"/>
          <w:b w:val="0"/>
          <w:sz w:val="24"/>
          <w:szCs w:val="24"/>
        </w:rPr>
        <w:t>М 1:2000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  <w:u w:val="single"/>
        </w:rPr>
        <w:t>Условные обозначения:</w:t>
      </w:r>
    </w:p>
    <w:p w:rsidR="00AF7FA6" w:rsidRDefault="00AF7FA6" w:rsidP="00AF7FA6">
      <w:pPr>
        <w:pStyle w:val="42"/>
        <w:shd w:val="clear" w:color="auto" w:fill="auto"/>
        <w:spacing w:before="0" w:line="240" w:lineRule="auto"/>
        <w:ind w:firstLine="0"/>
        <w:rPr>
          <w:rFonts w:ascii="Arial" w:hAnsi="Arial" w:cs="Arial"/>
        </w:rPr>
      </w:pPr>
      <w:r>
        <w:rPr>
          <w:rFonts w:ascii="Arial" w:hAnsi="Arial" w:cs="Arial"/>
        </w:rPr>
        <w:t>2кж - двухэтажный кирпичный жилой дом; кн - кирпичное нежилое здание; кж - кирпичный жилой дом; к - кирпичное здание; маг. - магазин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6362700" cy="4905375"/>
            <wp:effectExtent l="0" t="0" r="0" b="0"/>
            <wp:docPr id="14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0" cy="490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Style w:val="139"/>
          <w:rFonts w:ascii="Arial" w:hAnsi="Arial" w:cs="Arial"/>
          <w:bCs w:val="0"/>
        </w:rPr>
        <w:t xml:space="preserve">Схема границ прилегающей и обособленной территории </w:t>
      </w:r>
      <w:r>
        <w:rPr>
          <w:rFonts w:cs="Arial"/>
          <w:b/>
          <w:u w:val="single"/>
        </w:rPr>
        <w:t>КУЗ ВО «Павловский противотуберкулезный диспансер» по адресу: Воронежская область, город Павловск, ул. Маяковского, 53</w:t>
      </w:r>
    </w:p>
    <w:p w:rsidR="00AF7FA6" w:rsidRDefault="00AF7FA6" w:rsidP="00AF7FA6">
      <w:pPr>
        <w:pStyle w:val="150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bookmarkStart w:id="3" w:name="bookmark2"/>
      <w:r>
        <w:rPr>
          <w:rFonts w:ascii="Arial" w:hAnsi="Arial" w:cs="Arial"/>
          <w:sz w:val="24"/>
          <w:szCs w:val="24"/>
        </w:rPr>
        <w:t>М 1:2000</w:t>
      </w:r>
      <w:bookmarkEnd w:id="3"/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5848350" cy="5895975"/>
            <wp:effectExtent l="0" t="0" r="0" b="0"/>
            <wp:docPr id="1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589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  <w:u w:val="single"/>
        </w:rPr>
        <w:t>Условные обозначения:</w:t>
      </w:r>
    </w:p>
    <w:p w:rsidR="00AF7FA6" w:rsidRDefault="00AF7FA6" w:rsidP="00AF7FA6">
      <w:pPr>
        <w:pStyle w:val="42"/>
        <w:shd w:val="clear" w:color="auto" w:fill="auto"/>
        <w:spacing w:before="0" w:line="240" w:lineRule="auto"/>
        <w:ind w:firstLine="0"/>
        <w:rPr>
          <w:rFonts w:ascii="Arial" w:hAnsi="Arial" w:cs="Arial"/>
        </w:rPr>
      </w:pPr>
      <w:r>
        <w:rPr>
          <w:rFonts w:ascii="Arial" w:hAnsi="Arial" w:cs="Arial"/>
        </w:rPr>
        <w:t>2кж - двухэтажный кирпичный жилой дом; кн - кирпичное нежилое здание; кж - кирпичный жилой дом; к - кирпичное здание; маг. - магазин</w:t>
      </w:r>
      <w:r>
        <w:rPr>
          <w:rFonts w:ascii="Arial" w:hAnsi="Arial" w:cs="Arial"/>
        </w:rPr>
        <w:br w:type="page"/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Style w:val="138"/>
          <w:rFonts w:ascii="Arial" w:hAnsi="Arial" w:cs="Arial"/>
          <w:bCs w:val="0"/>
          <w:sz w:val="24"/>
          <w:szCs w:val="24"/>
        </w:rPr>
        <w:lastRenderedPageBreak/>
        <w:t xml:space="preserve">Схема границ прилегающей и обособленной территории </w:t>
      </w:r>
      <w:r>
        <w:rPr>
          <w:rFonts w:cs="Arial"/>
          <w:b/>
          <w:u w:val="single"/>
        </w:rPr>
        <w:t>стоматологического кабинета по адресу: Воронежская область, город Павловск, пл. Петровская, 22а</w:t>
      </w:r>
    </w:p>
    <w:p w:rsidR="00AF7FA6" w:rsidRDefault="004A0871" w:rsidP="00AF7FA6">
      <w:pPr>
        <w:ind w:firstLine="0"/>
        <w:rPr>
          <w:rFonts w:cs="Arial"/>
        </w:rPr>
      </w:pPr>
      <w:r>
        <w:rPr>
          <w:noProof/>
        </w:rPr>
        <w:drawing>
          <wp:anchor distT="0" distB="0" distL="114300" distR="114300" simplePos="0" relativeHeight="251652608" behindDoc="1" locked="0" layoutInCell="1" allowOverlap="1">
            <wp:simplePos x="0" y="0"/>
            <wp:positionH relativeFrom="margin">
              <wp:posOffset>-263525</wp:posOffset>
            </wp:positionH>
            <wp:positionV relativeFrom="paragraph">
              <wp:posOffset>441960</wp:posOffset>
            </wp:positionV>
            <wp:extent cx="6717665" cy="6988810"/>
            <wp:effectExtent l="0" t="0" r="0" b="0"/>
            <wp:wrapTight wrapText="bothSides">
              <wp:wrapPolygon edited="0">
                <wp:start x="0" y="0"/>
                <wp:lineTo x="0" y="21549"/>
                <wp:lineTo x="21561" y="21549"/>
                <wp:lineTo x="21561" y="0"/>
                <wp:lineTo x="0" y="0"/>
              </wp:wrapPolygon>
            </wp:wrapTight>
            <wp:docPr id="98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7665" cy="6988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F7FA6" w:rsidRDefault="00AF7FA6" w:rsidP="00AF7FA6">
      <w:pPr>
        <w:pStyle w:val="26"/>
        <w:framePr w:w="912" w:h="201" w:wrap="notBeside" w:vAnchor="text" w:hAnchor="margin" w:x="565" w:y="10124"/>
        <w:shd w:val="clear" w:color="auto" w:fill="auto"/>
        <w:spacing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</w:t>
      </w:r>
      <w:r>
        <w:rPr>
          <w:rStyle w:val="24pt"/>
          <w:rFonts w:ascii="Arial" w:hAnsi="Arial" w:cs="Arial"/>
          <w:i w:val="0"/>
          <w:sz w:val="24"/>
          <w:szCs w:val="24"/>
        </w:rPr>
        <w:t>■■</w:t>
      </w:r>
      <w:r>
        <w:rPr>
          <w:rFonts w:ascii="Arial" w:hAnsi="Arial" w:cs="Arial"/>
          <w:sz w:val="24"/>
          <w:szCs w:val="24"/>
        </w:rPr>
        <w:t xml:space="preserve"> ;&gt;.г.</w:t>
      </w:r>
    </w:p>
    <w:p w:rsidR="00AF7FA6" w:rsidRDefault="00AF7FA6" w:rsidP="00AF7FA6">
      <w:pPr>
        <w:pStyle w:val="34"/>
        <w:framePr w:w="1834" w:h="1126" w:wrap="notBeside" w:vAnchor="text" w:hAnchor="margin" w:x="1285" w:y="10578"/>
        <w:shd w:val="clear" w:color="auto" w:fill="auto"/>
        <w:tabs>
          <w:tab w:val="left" w:pos="458"/>
          <w:tab w:val="left" w:pos="894"/>
        </w:tabs>
        <w:spacing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» ■</w:t>
      </w:r>
      <w:r>
        <w:rPr>
          <w:rFonts w:ascii="Arial" w:hAnsi="Arial" w:cs="Arial"/>
          <w:sz w:val="24"/>
          <w:szCs w:val="24"/>
        </w:rPr>
        <w:tab/>
        <w:t>- -</w:t>
      </w:r>
      <w:r>
        <w:rPr>
          <w:rFonts w:ascii="Arial" w:hAnsi="Arial" w:cs="Arial"/>
          <w:sz w:val="24"/>
          <w:szCs w:val="24"/>
        </w:rPr>
        <w:tab/>
        <w:t>, :-' -т.,.-</w:t>
      </w:r>
    </w:p>
    <w:p w:rsidR="00AF7FA6" w:rsidRDefault="00AF7FA6" w:rsidP="00AF7FA6">
      <w:pPr>
        <w:pStyle w:val="af0"/>
        <w:framePr w:w="1834" w:h="1126" w:wrap="notBeside" w:vAnchor="text" w:hAnchor="margin" w:x="1285" w:y="10578"/>
        <w:shd w:val="clear" w:color="auto" w:fill="auto"/>
        <w:spacing w:line="240" w:lineRule="auto"/>
        <w:ind w:firstLine="0"/>
        <w:rPr>
          <w:rFonts w:ascii="Arial" w:hAnsi="Arial" w:cs="Arial"/>
          <w:b w:val="0"/>
        </w:rPr>
      </w:pPr>
      <w:r>
        <w:rPr>
          <w:rFonts w:ascii="Arial" w:hAnsi="Arial" w:cs="Arial"/>
          <w:b w:val="0"/>
          <w:lang w:val="en-US"/>
        </w:rPr>
        <w:t>I</w:t>
      </w:r>
      <w:r>
        <w:rPr>
          <w:rFonts w:ascii="Arial" w:hAnsi="Arial" w:cs="Arial"/>
          <w:b w:val="0"/>
        </w:rPr>
        <w:t xml:space="preserve"> \</w:t>
      </w:r>
    </w:p>
    <w:p w:rsidR="00AF7FA6" w:rsidRDefault="00AF7FA6" w:rsidP="00AF7FA6">
      <w:pPr>
        <w:pStyle w:val="af0"/>
        <w:framePr w:w="1834" w:h="1126" w:wrap="notBeside" w:vAnchor="text" w:hAnchor="margin" w:x="1285" w:y="10578"/>
        <w:shd w:val="clear" w:color="auto" w:fill="auto"/>
        <w:spacing w:line="240" w:lineRule="auto"/>
        <w:ind w:firstLine="0"/>
        <w:rPr>
          <w:rFonts w:ascii="Arial" w:hAnsi="Arial" w:cs="Arial"/>
          <w:b w:val="0"/>
        </w:rPr>
      </w:pPr>
      <w:r>
        <w:rPr>
          <w:rFonts w:ascii="Arial" w:hAnsi="Arial" w:cs="Arial"/>
          <w:b w:val="0"/>
        </w:rPr>
        <w:t>••■ "</w:t>
      </w:r>
      <w:r>
        <w:rPr>
          <w:rFonts w:ascii="Arial" w:hAnsi="Arial" w:cs="Arial"/>
          <w:b w:val="0"/>
          <w:lang w:val="en-US"/>
        </w:rPr>
        <w:t>v</w:t>
      </w:r>
    </w:p>
    <w:p w:rsidR="00AF7FA6" w:rsidRDefault="00AF7FA6" w:rsidP="00AF7FA6">
      <w:pPr>
        <w:pStyle w:val="44"/>
        <w:framePr w:w="1834" w:h="1126" w:wrap="notBeside" w:vAnchor="text" w:hAnchor="margin" w:x="1285" w:y="10578"/>
        <w:shd w:val="clear" w:color="auto" w:fill="auto"/>
        <w:spacing w:before="0" w:line="240" w:lineRule="auto"/>
        <w:ind w:firstLine="0"/>
        <w:rPr>
          <w:rFonts w:ascii="Arial" w:hAnsi="Arial" w:cs="Arial"/>
          <w:i w:val="0"/>
          <w:sz w:val="24"/>
          <w:szCs w:val="24"/>
        </w:rPr>
      </w:pPr>
      <w:r>
        <w:rPr>
          <w:rFonts w:ascii="Arial" w:hAnsi="Arial" w:cs="Arial"/>
          <w:i w:val="0"/>
          <w:sz w:val="24"/>
          <w:szCs w:val="24"/>
        </w:rPr>
        <w:t>тщтшШт</w:t>
      </w:r>
    </w:p>
    <w:p w:rsidR="00AF7FA6" w:rsidRDefault="00AF7FA6" w:rsidP="00AF7FA6">
      <w:pPr>
        <w:pStyle w:val="160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М 1:2000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  <w:u w:val="single"/>
        </w:rPr>
        <w:t>Условные обозначения:</w:t>
      </w:r>
    </w:p>
    <w:p w:rsidR="00AF7FA6" w:rsidRDefault="00AF7FA6" w:rsidP="00AF7FA6">
      <w:pPr>
        <w:pStyle w:val="42"/>
        <w:shd w:val="clear" w:color="auto" w:fill="auto"/>
        <w:spacing w:before="0" w:line="240" w:lineRule="auto"/>
        <w:ind w:firstLine="0"/>
        <w:rPr>
          <w:rFonts w:ascii="Arial" w:hAnsi="Arial" w:cs="Arial"/>
        </w:rPr>
      </w:pPr>
      <w:r>
        <w:rPr>
          <w:rFonts w:ascii="Arial" w:hAnsi="Arial" w:cs="Arial"/>
        </w:rPr>
        <w:t>2кж - двухэтажный кирпичный жилой дом; кн - кирпичное нежилое здание; кж - кирпичный жилой дом; к - кирпичное здание; маг. - магазин</w:t>
      </w:r>
    </w:p>
    <w:p w:rsidR="00AF7FA6" w:rsidRDefault="00AF7FA6" w:rsidP="00AF7FA6">
      <w:pPr>
        <w:ind w:firstLine="0"/>
        <w:jc w:val="left"/>
        <w:rPr>
          <w:rFonts w:eastAsia="Calibri" w:cs="Arial"/>
        </w:rPr>
        <w:sectPr w:rsidR="00AF7FA6">
          <w:type w:val="nextColumn"/>
          <w:pgSz w:w="16837" w:h="23810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Style w:val="137"/>
          <w:rFonts w:ascii="Arial" w:hAnsi="Arial" w:cs="Arial"/>
          <w:bCs w:val="0"/>
          <w:sz w:val="24"/>
          <w:szCs w:val="24"/>
        </w:rPr>
        <w:lastRenderedPageBreak/>
        <w:t xml:space="preserve">Схема границ прилегающей и обособленной территории </w:t>
      </w:r>
      <w:r>
        <w:rPr>
          <w:rFonts w:cs="Arial"/>
          <w:b/>
          <w:u w:val="single"/>
        </w:rPr>
        <w:t>стоматологического кабинета по адресу: Воронежская область, город Павловск, пр. Революции, 67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 1:2000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6372225" cy="6391275"/>
            <wp:effectExtent l="0" t="0" r="0" b="0"/>
            <wp:docPr id="16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225" cy="639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  <w:u w:val="single"/>
        </w:rPr>
        <w:t>Условные обозначения:</w:t>
      </w:r>
    </w:p>
    <w:p w:rsidR="00AF7FA6" w:rsidRDefault="00AF7FA6" w:rsidP="00AF7FA6">
      <w:pPr>
        <w:pStyle w:val="42"/>
        <w:shd w:val="clear" w:color="auto" w:fill="auto"/>
        <w:spacing w:before="0" w:line="240" w:lineRule="auto"/>
        <w:ind w:firstLine="0"/>
        <w:rPr>
          <w:rFonts w:ascii="Arial" w:hAnsi="Arial" w:cs="Arial"/>
        </w:rPr>
      </w:pPr>
      <w:r>
        <w:rPr>
          <w:rFonts w:ascii="Arial" w:hAnsi="Arial" w:cs="Arial"/>
        </w:rPr>
        <w:t>2кж - двухэтажный кирпичный жилой дом; кн - кирпичное нежилое здание; кж - кирпичный жилой дом; к - кирпичное здание; маг. - магазин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Style w:val="136"/>
          <w:rFonts w:ascii="Arial" w:hAnsi="Arial" w:cs="Arial"/>
          <w:bCs w:val="0"/>
          <w:sz w:val="24"/>
          <w:szCs w:val="24"/>
        </w:rPr>
        <w:t xml:space="preserve">Схема границ прилегающей и обособленной территории </w:t>
      </w:r>
      <w:r>
        <w:rPr>
          <w:rFonts w:cs="Arial"/>
          <w:b/>
          <w:u w:val="single"/>
        </w:rPr>
        <w:t>БУЗ ВО «Павловский детский санаторий для психоневрологических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  <w:u w:val="single"/>
        </w:rPr>
        <w:t>больных с родителями» по адресу: Воронежская область, город Павловск, ул. Санаторная, 23</w:t>
      </w:r>
    </w:p>
    <w:p w:rsidR="00AF7FA6" w:rsidRDefault="00AF7FA6" w:rsidP="00AF7FA6">
      <w:pPr>
        <w:pStyle w:val="170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b w:val="0"/>
        </w:rPr>
      </w:pPr>
      <w:r>
        <w:rPr>
          <w:rFonts w:ascii="Arial" w:hAnsi="Arial" w:cs="Arial"/>
          <w:b w:val="0"/>
        </w:rPr>
        <w:t>М 1:2000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lastRenderedPageBreak/>
        <w:drawing>
          <wp:inline distT="0" distB="0" distL="0" distR="0">
            <wp:extent cx="5867400" cy="6191250"/>
            <wp:effectExtent l="0" t="0" r="0" b="0"/>
            <wp:docPr id="17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619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  <w:u w:val="single"/>
        </w:rPr>
        <w:t>Условные обозначения:</w:t>
      </w:r>
    </w:p>
    <w:p w:rsidR="00AF7FA6" w:rsidRDefault="00AF7FA6" w:rsidP="00AF7FA6">
      <w:pPr>
        <w:pStyle w:val="42"/>
        <w:shd w:val="clear" w:color="auto" w:fill="auto"/>
        <w:spacing w:before="0" w:line="240" w:lineRule="auto"/>
        <w:ind w:firstLine="0"/>
        <w:rPr>
          <w:rFonts w:ascii="Arial" w:hAnsi="Arial" w:cs="Arial"/>
        </w:rPr>
      </w:pPr>
      <w:r>
        <w:rPr>
          <w:rFonts w:ascii="Arial" w:hAnsi="Arial" w:cs="Arial"/>
        </w:rPr>
        <w:t>2кж - двухэтажный кирпичный жилой дом; кн - кирпичное нежилое здание; кж - кирпичный жилой дом; к - кирпичное здание; маг. - магазин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Style w:val="135"/>
          <w:rFonts w:ascii="Arial" w:hAnsi="Arial" w:cs="Arial"/>
          <w:bCs w:val="0"/>
          <w:sz w:val="24"/>
          <w:szCs w:val="24"/>
        </w:rPr>
        <w:t xml:space="preserve">Схема границ прилегающей и обособленной территории </w:t>
      </w:r>
      <w:r>
        <w:rPr>
          <w:rFonts w:cs="Arial"/>
          <w:b/>
          <w:u w:val="single"/>
        </w:rPr>
        <w:t>БУЗ ВО «Павловская районная стоматологическая поликлиника» по адресу: Воронежская область, город Павловск, ул. Застрожного, 20</w:t>
      </w:r>
    </w:p>
    <w:p w:rsidR="00AF7FA6" w:rsidRDefault="00AF7FA6" w:rsidP="00AF7FA6">
      <w:pPr>
        <w:pStyle w:val="180"/>
        <w:shd w:val="clear" w:color="auto" w:fill="auto"/>
        <w:spacing w:after="0"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М 1:2000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lastRenderedPageBreak/>
        <w:drawing>
          <wp:inline distT="0" distB="0" distL="0" distR="0">
            <wp:extent cx="5943600" cy="6248400"/>
            <wp:effectExtent l="0" t="0" r="0" b="0"/>
            <wp:docPr id="18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24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  <w:u w:val="single"/>
        </w:rPr>
        <w:t>Условные обозначения:</w:t>
      </w:r>
    </w:p>
    <w:p w:rsidR="00AF7FA6" w:rsidRDefault="00AF7FA6" w:rsidP="00AF7FA6">
      <w:pPr>
        <w:pStyle w:val="42"/>
        <w:shd w:val="clear" w:color="auto" w:fill="auto"/>
        <w:spacing w:before="0" w:line="240" w:lineRule="auto"/>
        <w:ind w:firstLine="0"/>
        <w:rPr>
          <w:rFonts w:ascii="Arial" w:hAnsi="Arial" w:cs="Arial"/>
        </w:rPr>
      </w:pPr>
      <w:r>
        <w:rPr>
          <w:rFonts w:ascii="Arial" w:hAnsi="Arial" w:cs="Arial"/>
        </w:rPr>
        <w:t>2кж - двухэтажный кирпичный жилой дом; кн - кирпичное нежилое здание; кж - кирпичный жилой дом; к - кирпичное здание; маг. - магазин</w:t>
      </w:r>
    </w:p>
    <w:p w:rsidR="00AF7FA6" w:rsidRDefault="00AF7FA6" w:rsidP="00AF7FA6">
      <w:pPr>
        <w:ind w:firstLine="0"/>
        <w:jc w:val="left"/>
        <w:rPr>
          <w:rFonts w:eastAsia="Calibri" w:cs="Arial"/>
        </w:rPr>
        <w:sectPr w:rsidR="00AF7FA6">
          <w:type w:val="nextColumn"/>
          <w:pgSz w:w="16837" w:h="23810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111"/>
        <w:keepNext/>
        <w:keepLines/>
        <w:shd w:val="clear" w:color="auto" w:fill="auto"/>
        <w:spacing w:line="240" w:lineRule="auto"/>
        <w:ind w:firstLine="0"/>
        <w:jc w:val="both"/>
        <w:outlineLvl w:val="9"/>
        <w:rPr>
          <w:rFonts w:ascii="Arial" w:hAnsi="Arial" w:cs="Arial"/>
          <w:b w:val="0"/>
          <w:sz w:val="24"/>
          <w:szCs w:val="24"/>
        </w:rPr>
      </w:pPr>
      <w:bookmarkStart w:id="4" w:name="bookmark3"/>
      <w:r>
        <w:rPr>
          <w:rStyle w:val="133"/>
          <w:rFonts w:ascii="Arial" w:hAnsi="Arial" w:cs="Arial"/>
          <w:bCs/>
          <w:sz w:val="24"/>
          <w:szCs w:val="24"/>
        </w:rPr>
        <w:lastRenderedPageBreak/>
        <w:t>Схема границ прилегающей и обособленной территории</w:t>
      </w:r>
      <w:bookmarkEnd w:id="4"/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  <w:u w:val="single"/>
        </w:rPr>
        <w:t>БУЗ ВО «Павловский госпиталь для ветеранов войн» по адресу: Воронежская область, город Павловск, ул. Гагарина, 41</w:t>
      </w:r>
    </w:p>
    <w:p w:rsidR="00AF7FA6" w:rsidRDefault="00AF7FA6" w:rsidP="00AF7FA6">
      <w:pPr>
        <w:pStyle w:val="190"/>
        <w:shd w:val="clear" w:color="auto" w:fill="auto"/>
        <w:spacing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М 1:2000</w:t>
      </w:r>
    </w:p>
    <w:p w:rsidR="00AF7FA6" w:rsidRDefault="00AF7FA6" w:rsidP="00AF7FA6">
      <w:pPr>
        <w:ind w:firstLine="0"/>
        <w:jc w:val="left"/>
        <w:rPr>
          <w:rFonts w:eastAsia="Calibri" w:cs="Arial"/>
        </w:rPr>
        <w:sectPr w:rsidR="00AF7FA6">
          <w:type w:val="nextColumn"/>
          <w:pgSz w:w="16837" w:h="23810"/>
          <w:pgMar w:top="2268" w:right="567" w:bottom="567" w:left="1701" w:header="0" w:footer="3" w:gutter="0"/>
          <w:cols w:space="720"/>
        </w:sectPr>
      </w:pPr>
    </w:p>
    <w:p w:rsidR="00AF7FA6" w:rsidRDefault="004A0871" w:rsidP="00AF7FA6">
      <w:pPr>
        <w:ind w:firstLine="0"/>
        <w:rPr>
          <w:rFonts w:cs="Arial"/>
        </w:rPr>
      </w:pPr>
      <w:r>
        <w:rPr>
          <w:noProof/>
        </w:rPr>
        <w:lastRenderedPageBreak/>
        <w:drawing>
          <wp:anchor distT="0" distB="0" distL="114300" distR="114300" simplePos="0" relativeHeight="251653632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852160" cy="6229985"/>
            <wp:effectExtent l="0" t="0" r="0" b="0"/>
            <wp:wrapSquare wrapText="bothSides"/>
            <wp:docPr id="97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2160" cy="62299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F7FA6" w:rsidRDefault="00AF7FA6" w:rsidP="00AF7FA6">
      <w:pPr>
        <w:pStyle w:val="52"/>
        <w:framePr w:w="178" w:h="270" w:wrap="around" w:vAnchor="text" w:hAnchor="margin" w:x="8988" w:y="9423"/>
        <w:shd w:val="clear" w:color="auto" w:fill="auto"/>
        <w:spacing w:line="240" w:lineRule="auto"/>
        <w:ind w:firstLine="0"/>
        <w:rPr>
          <w:rFonts w:ascii="Arial" w:hAnsi="Arial" w:cs="Arial"/>
          <w:sz w:val="24"/>
          <w:szCs w:val="24"/>
          <w:lang w:val="ru-RU"/>
        </w:rPr>
      </w:pPr>
      <w:r>
        <w:rPr>
          <w:rFonts w:ascii="Arial" w:hAnsi="Arial" w:cs="Arial"/>
          <w:sz w:val="24"/>
          <w:szCs w:val="24"/>
        </w:rPr>
        <w:t>f</w:t>
      </w:r>
      <w:r>
        <w:rPr>
          <w:rFonts w:ascii="Arial" w:hAnsi="Arial" w:cs="Arial"/>
          <w:sz w:val="24"/>
          <w:szCs w:val="24"/>
          <w:lang w:val="ru-RU"/>
        </w:rPr>
        <w:t>,</w:t>
      </w:r>
    </w:p>
    <w:p w:rsidR="00AF7FA6" w:rsidRDefault="00AF7FA6" w:rsidP="00AF7FA6">
      <w:pPr>
        <w:pStyle w:val="ab"/>
        <w:framePr w:w="1016" w:h="919" w:wrap="around" w:vAnchor="text" w:hAnchor="margin" w:x="518" w:y="8119"/>
        <w:spacing w:after="0"/>
        <w:ind w:firstLine="0"/>
        <w:rPr>
          <w:rFonts w:cs="Arial"/>
        </w:rPr>
      </w:pPr>
      <w:r>
        <w:rPr>
          <w:rFonts w:cs="Arial"/>
          <w:b/>
        </w:rPr>
        <w:t xml:space="preserve">-/ / / 7 </w:t>
      </w:r>
      <w:r>
        <w:rPr>
          <w:rStyle w:val="Garamond2"/>
          <w:rFonts w:ascii="Arial" w:hAnsi="Arial" w:cs="Arial"/>
          <w:b/>
          <w:bCs/>
        </w:rPr>
        <w:t>б</w:t>
      </w:r>
    </w:p>
    <w:p w:rsidR="00AF7FA6" w:rsidRDefault="00AF7FA6" w:rsidP="00AF7FA6">
      <w:pPr>
        <w:ind w:firstLine="0"/>
        <w:jc w:val="left"/>
        <w:rPr>
          <w:rFonts w:cs="Arial"/>
        </w:rPr>
        <w:sectPr w:rsidR="00AF7FA6">
          <w:type w:val="nextColumn"/>
          <w:pgSz w:w="16837" w:h="23810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framePr w:w="11904" w:h="11031" w:hRule="exact" w:wrap="notBeside" w:vAnchor="text" w:hAnchor="text" w:xAlign="center" w:y="1" w:anchorLock="1"/>
        <w:ind w:firstLine="0"/>
        <w:rPr>
          <w:rFonts w:cs="Arial"/>
        </w:rPr>
      </w:pP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t xml:space="preserve"> </w:t>
      </w:r>
    </w:p>
    <w:p w:rsidR="00AF7FA6" w:rsidRDefault="00AF7FA6" w:rsidP="00AF7FA6">
      <w:pPr>
        <w:ind w:firstLine="0"/>
        <w:jc w:val="left"/>
        <w:rPr>
          <w:rFonts w:cs="Arial"/>
        </w:rPr>
        <w:sectPr w:rsidR="00AF7FA6">
          <w:type w:val="nextColumn"/>
          <w:pgSz w:w="16837" w:h="23810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  <w:u w:val="single"/>
        </w:rPr>
        <w:lastRenderedPageBreak/>
        <w:t>Условные обозначения:</w:t>
      </w:r>
    </w:p>
    <w:p w:rsidR="00AF7FA6" w:rsidRDefault="00AF7FA6" w:rsidP="00AF7FA6">
      <w:pPr>
        <w:pStyle w:val="42"/>
        <w:shd w:val="clear" w:color="auto" w:fill="auto"/>
        <w:spacing w:before="0" w:line="240" w:lineRule="auto"/>
        <w:ind w:firstLine="0"/>
        <w:rPr>
          <w:rFonts w:ascii="Arial" w:hAnsi="Arial" w:cs="Arial"/>
        </w:rPr>
      </w:pPr>
      <w:r>
        <w:rPr>
          <w:rFonts w:ascii="Arial" w:hAnsi="Arial" w:cs="Arial"/>
        </w:rPr>
        <w:t>2кж - двухэтажный кирпичный жилой дом; кн - кирпичное нежилое здание; кж - кирпичный жилой дом; к - кирпичное здание; маг. - магазин</w:t>
      </w:r>
    </w:p>
    <w:p w:rsidR="00AF7FA6" w:rsidRDefault="00AF7FA6" w:rsidP="00AF7FA6">
      <w:pPr>
        <w:ind w:firstLine="0"/>
        <w:jc w:val="left"/>
        <w:rPr>
          <w:rFonts w:eastAsia="Calibri" w:cs="Arial"/>
        </w:rPr>
        <w:sectPr w:rsidR="00AF7FA6">
          <w:type w:val="nextColumn"/>
          <w:pgSz w:w="16837" w:h="23810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111"/>
        <w:keepNext/>
        <w:keepLines/>
        <w:shd w:val="clear" w:color="auto" w:fill="auto"/>
        <w:spacing w:line="240" w:lineRule="auto"/>
        <w:ind w:firstLine="0"/>
        <w:jc w:val="both"/>
        <w:outlineLvl w:val="9"/>
        <w:rPr>
          <w:rFonts w:ascii="Arial" w:hAnsi="Arial" w:cs="Arial"/>
          <w:b w:val="0"/>
          <w:sz w:val="24"/>
          <w:szCs w:val="24"/>
        </w:rPr>
      </w:pPr>
      <w:bookmarkStart w:id="5" w:name="bookmark4"/>
      <w:r>
        <w:rPr>
          <w:rStyle w:val="122"/>
          <w:rFonts w:ascii="Arial" w:hAnsi="Arial" w:cs="Arial"/>
          <w:bCs/>
          <w:sz w:val="24"/>
          <w:szCs w:val="24"/>
        </w:rPr>
        <w:lastRenderedPageBreak/>
        <w:t>Схема границ прилегающей и обособленной территории</w:t>
      </w:r>
      <w:bookmarkEnd w:id="5"/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  <w:u w:val="single"/>
        </w:rPr>
        <w:t>БУЗ ВО «Павловская центральная районная больница» по адресу: Воронежская область, город Павловск, пер. Лесной, 1а</w:t>
      </w:r>
    </w:p>
    <w:p w:rsidR="00AF7FA6" w:rsidRDefault="00AF7FA6" w:rsidP="00AF7FA6">
      <w:pPr>
        <w:pStyle w:val="201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М 1:2000</w:t>
      </w:r>
    </w:p>
    <w:p w:rsidR="00AF7FA6" w:rsidRDefault="00AF7FA6" w:rsidP="00AF7FA6">
      <w:pPr>
        <w:pStyle w:val="af0"/>
        <w:framePr w:wrap="notBeside" w:vAnchor="text" w:hAnchor="text" w:xAlign="center" w:y="1"/>
        <w:shd w:val="clear" w:color="auto" w:fill="auto"/>
        <w:spacing w:line="240" w:lineRule="auto"/>
        <w:ind w:firstLine="0"/>
        <w:rPr>
          <w:rFonts w:ascii="Arial" w:hAnsi="Arial" w:cs="Arial"/>
          <w:b w:val="0"/>
        </w:rPr>
      </w:pPr>
      <w:r>
        <w:rPr>
          <w:rFonts w:ascii="Arial" w:hAnsi="Arial" w:cs="Arial"/>
          <w:b w:val="0"/>
        </w:rPr>
        <w:t>гослесфон^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5715000" cy="6734175"/>
            <wp:effectExtent l="0" t="0" r="0" b="0"/>
            <wp:docPr id="1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673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pStyle w:val="af0"/>
        <w:framePr w:wrap="notBeside" w:vAnchor="text" w:hAnchor="text" w:xAlign="center" w:y="1"/>
        <w:shd w:val="clear" w:color="auto" w:fill="auto"/>
        <w:spacing w:line="240" w:lineRule="auto"/>
        <w:ind w:firstLine="0"/>
        <w:rPr>
          <w:rFonts w:ascii="Arial" w:hAnsi="Arial" w:cs="Arial"/>
          <w:b w:val="0"/>
        </w:rPr>
      </w:pPr>
      <w:r>
        <w:rPr>
          <w:rFonts w:ascii="Arial" w:hAnsi="Arial" w:cs="Arial"/>
          <w:b w:val="0"/>
        </w:rPr>
        <w:t>Условные обозначения:</w:t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42"/>
        <w:shd w:val="clear" w:color="auto" w:fill="auto"/>
        <w:spacing w:before="0" w:line="240" w:lineRule="auto"/>
        <w:ind w:firstLine="0"/>
        <w:rPr>
          <w:rFonts w:ascii="Arial" w:hAnsi="Arial" w:cs="Arial"/>
        </w:rPr>
      </w:pPr>
      <w:r>
        <w:rPr>
          <w:rFonts w:ascii="Arial" w:hAnsi="Arial" w:cs="Arial"/>
        </w:rPr>
        <w:t>2кж - двухэтажный кирпичный жилой дом; кн - кирпичное нежилое здание; кж - кирпичный жилой дом; к - кирпичное здание; маг. - магазин</w:t>
      </w:r>
      <w:r>
        <w:rPr>
          <w:rFonts w:ascii="Arial" w:hAnsi="Arial" w:cs="Arial"/>
        </w:rPr>
        <w:br w:type="page"/>
      </w:r>
    </w:p>
    <w:p w:rsidR="00AF7FA6" w:rsidRDefault="004A0871" w:rsidP="00AF7FA6">
      <w:pPr>
        <w:ind w:firstLine="0"/>
        <w:rPr>
          <w:rFonts w:cs="Arial"/>
        </w:rPr>
      </w:pPr>
      <w:r>
        <w:rPr>
          <w:noProof/>
        </w:rPr>
        <w:lastRenderedPageBreak/>
        <w:drawing>
          <wp:anchor distT="0" distB="0" distL="114300" distR="114300" simplePos="0" relativeHeight="251654656" behindDoc="1" locked="0" layoutInCell="1" allowOverlap="1">
            <wp:simplePos x="0" y="0"/>
            <wp:positionH relativeFrom="margin">
              <wp:posOffset>-566420</wp:posOffset>
            </wp:positionH>
            <wp:positionV relativeFrom="margin">
              <wp:posOffset>1295400</wp:posOffset>
            </wp:positionV>
            <wp:extent cx="6385560" cy="6211570"/>
            <wp:effectExtent l="0" t="0" r="0" b="0"/>
            <wp:wrapNone/>
            <wp:docPr id="96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5560" cy="6211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Style w:val="134"/>
          <w:rFonts w:ascii="Arial" w:hAnsi="Arial" w:cs="Arial"/>
          <w:bCs w:val="0"/>
          <w:sz w:val="24"/>
          <w:szCs w:val="24"/>
        </w:rPr>
        <w:t xml:space="preserve">Схема границ прилегающей и обособленной территории </w:t>
      </w:r>
      <w:r>
        <w:rPr>
          <w:rFonts w:cs="Arial"/>
          <w:b/>
          <w:u w:val="single"/>
        </w:rPr>
        <w:t>ГОБУ СПО ВО «Павловский педагогический колледж» по адресу: Воронежская область, город Павловск, ул. 1 Мая, 13</w:t>
      </w:r>
    </w:p>
    <w:p w:rsidR="00AF7FA6" w:rsidRDefault="00AF7FA6" w:rsidP="00AF7FA6">
      <w:pPr>
        <w:pStyle w:val="211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b w:val="0"/>
        </w:rPr>
      </w:pPr>
      <w:r>
        <w:rPr>
          <w:rFonts w:ascii="Arial" w:hAnsi="Arial" w:cs="Arial"/>
          <w:b w:val="0"/>
        </w:rPr>
        <w:t>М 1:2000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Style w:val="0pt"/>
          <w:rFonts w:ascii="Arial" w:hAnsi="Arial" w:cs="Arial"/>
          <w:bCs w:val="0"/>
        </w:rPr>
        <w:t>JDDDDt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.□□оапс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  <w:lang w:val="en-US"/>
        </w:rPr>
        <w:t>iEBSSaB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"</w:t>
      </w:r>
      <w:r>
        <w:rPr>
          <w:rFonts w:cs="Arial"/>
          <w:b/>
          <w:lang w:val="en-US"/>
        </w:rPr>
        <w:t>cimpr</w:t>
      </w:r>
      <w:r>
        <w:rPr>
          <w:rFonts w:cs="Arial"/>
          <w:b/>
        </w:rPr>
        <w:t xml:space="preserve"> &lt;</w:t>
      </w:r>
    </w:p>
    <w:p w:rsidR="00AF7FA6" w:rsidRDefault="00AF7FA6" w:rsidP="00AF7FA6">
      <w:pPr>
        <w:pStyle w:val="32"/>
        <w:shd w:val="clear" w:color="auto" w:fill="auto"/>
        <w:spacing w:before="0" w:after="0" w:line="240" w:lineRule="auto"/>
        <w:ind w:firstLine="0"/>
        <w:rPr>
          <w:rFonts w:ascii="Arial" w:hAnsi="Arial" w:cs="Arial"/>
          <w:i w:val="0"/>
          <w:sz w:val="24"/>
          <w:szCs w:val="24"/>
        </w:rPr>
      </w:pPr>
      <w:r>
        <w:rPr>
          <w:rFonts w:ascii="Arial" w:hAnsi="Arial" w:cs="Arial"/>
          <w:i w:val="0"/>
          <w:sz w:val="24"/>
          <w:szCs w:val="24"/>
        </w:rPr>
        <w:t>ор. мог.</w:t>
      </w:r>
    </w:p>
    <w:p w:rsidR="00AF7FA6" w:rsidRDefault="00AF7FA6" w:rsidP="00AF7FA6">
      <w:pPr>
        <w:pStyle w:val="32"/>
        <w:shd w:val="clear" w:color="auto" w:fill="auto"/>
        <w:spacing w:before="0" w:after="0" w:line="240" w:lineRule="auto"/>
        <w:ind w:firstLine="0"/>
        <w:rPr>
          <w:rFonts w:ascii="Arial" w:hAnsi="Arial" w:cs="Arial"/>
          <w:i w:val="0"/>
          <w:sz w:val="24"/>
          <w:szCs w:val="24"/>
        </w:rPr>
      </w:pPr>
      <w:r>
        <w:rPr>
          <w:rFonts w:ascii="Arial" w:hAnsi="Arial" w:cs="Arial"/>
          <w:i w:val="0"/>
          <w:sz w:val="24"/>
          <w:szCs w:val="24"/>
        </w:rPr>
        <w:t>топЗпь ясень</w:t>
      </w:r>
    </w:p>
    <w:p w:rsidR="00AF7FA6" w:rsidRDefault="00AF7FA6" w:rsidP="00AF7FA6">
      <w:pPr>
        <w:pStyle w:val="32"/>
        <w:shd w:val="clear" w:color="auto" w:fill="auto"/>
        <w:spacing w:before="0" w:after="0" w:line="240" w:lineRule="auto"/>
        <w:ind w:firstLine="0"/>
        <w:rPr>
          <w:rFonts w:ascii="Arial" w:hAnsi="Arial" w:cs="Arial"/>
          <w:i w:val="0"/>
          <w:sz w:val="24"/>
          <w:szCs w:val="24"/>
        </w:rPr>
      </w:pPr>
      <w:r>
        <w:rPr>
          <w:rFonts w:ascii="Arial" w:hAnsi="Arial" w:cs="Arial"/>
          <w:i w:val="0"/>
          <w:sz w:val="24"/>
          <w:szCs w:val="24"/>
        </w:rPr>
        <w:t xml:space="preserve">Г </w:t>
      </w:r>
      <w:r>
        <w:rPr>
          <w:rFonts w:ascii="Arial" w:hAnsi="Arial" w:cs="Arial"/>
          <w:i w:val="0"/>
          <w:sz w:val="24"/>
          <w:szCs w:val="24"/>
          <w:lang w:val="en-US"/>
        </w:rPr>
        <w:t>fnononb</w:t>
      </w:r>
      <w:r w:rsidRPr="00AF7FA6">
        <w:rPr>
          <w:rFonts w:ascii="Arial" w:hAnsi="Arial" w:cs="Arial"/>
          <w:i w:val="0"/>
          <w:sz w:val="24"/>
          <w:szCs w:val="24"/>
        </w:rPr>
        <w:t xml:space="preserve"> </w:t>
      </w:r>
      <w:r>
        <w:rPr>
          <w:rFonts w:ascii="Arial" w:hAnsi="Arial" w:cs="Arial"/>
          <w:i w:val="0"/>
          <w:sz w:val="24"/>
          <w:szCs w:val="24"/>
          <w:lang w:val="en-US"/>
        </w:rPr>
        <w:t>t</w:t>
      </w:r>
      <w:r>
        <w:rPr>
          <w:rFonts w:ascii="Arial" w:hAnsi="Arial" w:cs="Arial"/>
          <w:i w:val="0"/>
          <w:sz w:val="24"/>
          <w:szCs w:val="24"/>
        </w:rPr>
        <w:t>- ^ясёкь</w:t>
      </w:r>
    </w:p>
    <w:p w:rsidR="00AF7FA6" w:rsidRDefault="00AF7FA6" w:rsidP="00AF7FA6">
      <w:pPr>
        <w:pStyle w:val="32"/>
        <w:shd w:val="clear" w:color="auto" w:fill="auto"/>
        <w:spacing w:before="0" w:after="0" w:line="240" w:lineRule="auto"/>
        <w:ind w:firstLine="0"/>
        <w:rPr>
          <w:rFonts w:ascii="Arial" w:hAnsi="Arial" w:cs="Arial"/>
          <w:i w:val="0"/>
          <w:sz w:val="24"/>
          <w:szCs w:val="24"/>
        </w:rPr>
      </w:pPr>
      <w:r>
        <w:rPr>
          <w:rFonts w:ascii="Arial" w:hAnsi="Arial" w:cs="Arial"/>
          <w:i w:val="0"/>
          <w:sz w:val="24"/>
          <w:szCs w:val="24"/>
        </w:rPr>
        <w:t>о тополь</w:t>
      </w:r>
    </w:p>
    <w:p w:rsidR="00AF7FA6" w:rsidRDefault="00AF7FA6" w:rsidP="00AF7FA6">
      <w:pPr>
        <w:pStyle w:val="32"/>
        <w:shd w:val="clear" w:color="auto" w:fill="auto"/>
        <w:spacing w:before="0" w:after="0" w:line="240" w:lineRule="auto"/>
        <w:ind w:firstLine="0"/>
        <w:rPr>
          <w:rFonts w:ascii="Arial" w:hAnsi="Arial" w:cs="Arial"/>
          <w:i w:val="0"/>
          <w:sz w:val="24"/>
          <w:szCs w:val="24"/>
        </w:rPr>
      </w:pPr>
      <w:r>
        <w:rPr>
          <w:rFonts w:ascii="Arial" w:hAnsi="Arial" w:cs="Arial"/>
          <w:i w:val="0"/>
          <w:sz w:val="24"/>
          <w:szCs w:val="24"/>
        </w:rPr>
        <w:t>-ясень</w:t>
      </w:r>
      <w:r>
        <w:rPr>
          <w:rFonts w:ascii="Arial" w:hAnsi="Arial" w:cs="Arial"/>
          <w:i w:val="0"/>
          <w:sz w:val="24"/>
          <w:szCs w:val="24"/>
          <w:vertAlign w:val="subscript"/>
        </w:rPr>
        <w:t>п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  <w:u w:val="single"/>
        </w:rPr>
        <w:t>Условные обозначения:</w:t>
      </w:r>
    </w:p>
    <w:p w:rsidR="00AF7FA6" w:rsidRDefault="00AF7FA6" w:rsidP="00AF7FA6">
      <w:pPr>
        <w:pStyle w:val="42"/>
        <w:shd w:val="clear" w:color="auto" w:fill="auto"/>
        <w:spacing w:before="0" w:line="240" w:lineRule="auto"/>
        <w:ind w:firstLine="0"/>
        <w:rPr>
          <w:rFonts w:ascii="Arial" w:hAnsi="Arial" w:cs="Arial"/>
        </w:rPr>
      </w:pPr>
      <w:r>
        <w:rPr>
          <w:rFonts w:ascii="Arial" w:hAnsi="Arial" w:cs="Arial"/>
        </w:rPr>
        <w:t>2кж - двухэтажный кирпичный жилой дом; кн - кирпичное нежилое здание; кж - кирпичный жилой дом; к - кирпичное здание; маг. - магазин</w:t>
      </w:r>
      <w:r>
        <w:rPr>
          <w:rFonts w:ascii="Arial" w:hAnsi="Arial" w:cs="Arial"/>
        </w:rPr>
        <w:br w:type="page"/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Style w:val="1330"/>
          <w:rFonts w:ascii="Arial" w:hAnsi="Arial" w:cs="Arial"/>
          <w:bCs w:val="0"/>
        </w:rPr>
        <w:lastRenderedPageBreak/>
        <w:t xml:space="preserve">Схема границ прилегающей и обособленной территории </w:t>
      </w:r>
      <w:r>
        <w:rPr>
          <w:rFonts w:cs="Arial"/>
          <w:b/>
          <w:u w:val="single"/>
        </w:rPr>
        <w:t>ГОБУ СПО ВО «Павловский сельскохозяйственный техникум» по адресу: Воронежская область, город Павловск, ул. Восточная, 4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 1:4000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5753100" cy="5019675"/>
            <wp:effectExtent l="0" t="0" r="0" b="0"/>
            <wp:docPr id="2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501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  <w:u w:val="single"/>
        </w:rPr>
        <w:t>Условные обозначения:</w:t>
      </w:r>
    </w:p>
    <w:p w:rsidR="00AF7FA6" w:rsidRDefault="00AF7FA6" w:rsidP="00AF7FA6">
      <w:pPr>
        <w:pStyle w:val="42"/>
        <w:shd w:val="clear" w:color="auto" w:fill="auto"/>
        <w:spacing w:before="0" w:line="240" w:lineRule="auto"/>
        <w:ind w:firstLine="0"/>
        <w:rPr>
          <w:rFonts w:ascii="Arial" w:hAnsi="Arial" w:cs="Arial"/>
        </w:rPr>
      </w:pPr>
      <w:r>
        <w:rPr>
          <w:rFonts w:ascii="Arial" w:hAnsi="Arial" w:cs="Arial"/>
        </w:rPr>
        <w:t>2кж - двухэтажный кирпичный жилой дом; кн - кирпичное нежилое здание; кж - кирпичный жилой дом; к - кирпичное здание; маг. - магазин</w:t>
      </w:r>
      <w:r>
        <w:rPr>
          <w:rFonts w:ascii="Arial" w:hAnsi="Arial" w:cs="Arial"/>
        </w:rPr>
        <w:br w:type="page"/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Style w:val="1323"/>
          <w:rFonts w:ascii="Arial" w:hAnsi="Arial" w:cs="Arial"/>
          <w:bCs w:val="0"/>
          <w:sz w:val="24"/>
          <w:szCs w:val="24"/>
        </w:rPr>
        <w:lastRenderedPageBreak/>
        <w:t xml:space="preserve">Схема границ прилегающей и обособленной территории </w:t>
      </w:r>
      <w:r>
        <w:rPr>
          <w:rFonts w:cs="Arial"/>
          <w:b/>
          <w:u w:val="single"/>
        </w:rPr>
        <w:t>ГОБУ СПО ВО «Павловский сельскохозяйственный техникум» по адресу: Воронежская область, город Павловск, ул. Советская, 1</w:t>
      </w:r>
    </w:p>
    <w:p w:rsidR="00AF7FA6" w:rsidRDefault="00AF7FA6" w:rsidP="00AF7FA6">
      <w:pPr>
        <w:pStyle w:val="221"/>
        <w:shd w:val="clear" w:color="auto" w:fill="auto"/>
        <w:spacing w:after="0"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М 1:2000</w:t>
      </w:r>
    </w:p>
    <w:p w:rsidR="00AF7FA6" w:rsidRDefault="00AF7FA6" w:rsidP="00AF7FA6">
      <w:pPr>
        <w:pStyle w:val="32"/>
        <w:shd w:val="clear" w:color="auto" w:fill="auto"/>
        <w:spacing w:before="0" w:after="0" w:line="240" w:lineRule="auto"/>
        <w:ind w:firstLine="0"/>
        <w:rPr>
          <w:rFonts w:ascii="Arial" w:hAnsi="Arial" w:cs="Arial"/>
          <w:i w:val="0"/>
          <w:sz w:val="24"/>
          <w:szCs w:val="24"/>
        </w:rPr>
      </w:pPr>
      <w:r>
        <w:rPr>
          <w:rStyle w:val="3Garamond"/>
          <w:rFonts w:ascii="Arial" w:hAnsi="Arial" w:cs="Arial"/>
          <w:i w:val="0"/>
          <w:iCs w:val="0"/>
          <w:sz w:val="24"/>
          <w:szCs w:val="24"/>
        </w:rPr>
        <w:t>'</w:t>
      </w:r>
      <w:r>
        <w:rPr>
          <w:rFonts w:ascii="Arial" w:hAnsi="Arial" w:cs="Arial"/>
          <w:i w:val="0"/>
          <w:sz w:val="24"/>
          <w:szCs w:val="24"/>
        </w:rPr>
        <w:t xml:space="preserve"> пКтоль ясенр</w:t>
      </w:r>
    </w:p>
    <w:p w:rsidR="00AF7FA6" w:rsidRDefault="00AF7FA6" w:rsidP="00AF7FA6">
      <w:pPr>
        <w:pStyle w:val="231"/>
        <w:shd w:val="clear" w:color="auto" w:fill="auto"/>
        <w:spacing w:before="0" w:line="240" w:lineRule="auto"/>
        <w:ind w:firstLine="0"/>
        <w:jc w:val="both"/>
        <w:rPr>
          <w:rFonts w:ascii="Arial" w:hAnsi="Arial" w:cs="Arial"/>
          <w:i w:val="0"/>
          <w:sz w:val="24"/>
          <w:szCs w:val="24"/>
        </w:rPr>
      </w:pPr>
      <w:r>
        <w:rPr>
          <w:rFonts w:ascii="Arial" w:hAnsi="Arial" w:cs="Arial"/>
          <w:i w:val="0"/>
          <w:sz w:val="24"/>
          <w:szCs w:val="24"/>
        </w:rPr>
        <w:t>° ' тополь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 w:rsidRPr="00AF7FA6">
        <w:rPr>
          <w:rStyle w:val="0pt1"/>
          <w:rFonts w:ascii="Arial" w:hAnsi="Arial" w:cs="Arial"/>
          <w:bCs w:val="0"/>
          <w:lang w:val="ru-RU"/>
        </w:rPr>
        <w:t xml:space="preserve">35 4 / </w:t>
      </w:r>
      <w:r>
        <w:rPr>
          <w:rStyle w:val="0pt1"/>
          <w:rFonts w:ascii="Arial" w:hAnsi="Arial" w:cs="Arial"/>
          <w:bCs w:val="0"/>
        </w:rPr>
        <w:t>I</w:t>
      </w:r>
      <w:r w:rsidRPr="00AF7FA6">
        <w:rPr>
          <w:rStyle w:val="0pt1"/>
          <w:rFonts w:ascii="Arial" w:hAnsi="Arial" w:cs="Arial"/>
          <w:bCs w:val="0"/>
          <w:lang w:val="ru-RU"/>
        </w:rPr>
        <w:t xml:space="preserve"> ж?(йь</w:t>
      </w:r>
    </w:p>
    <w:p w:rsidR="00AF7FA6" w:rsidRDefault="00AF7FA6" w:rsidP="00AF7FA6">
      <w:pPr>
        <w:ind w:firstLine="0"/>
        <w:jc w:val="left"/>
        <w:rPr>
          <w:rFonts w:eastAsia="Calibri" w:cs="Arial"/>
          <w:bCs/>
        </w:rPr>
        <w:sectPr w:rsidR="00AF7FA6">
          <w:type w:val="nextColumn"/>
          <w:pgSz w:w="16837" w:h="23810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32"/>
        <w:framePr w:w="728" w:h="344" w:wrap="around" w:vAnchor="text" w:hAnchor="margin" w:x="1113" w:y="-55"/>
        <w:shd w:val="clear" w:color="auto" w:fill="auto"/>
        <w:spacing w:before="0" w:after="0" w:line="240" w:lineRule="auto"/>
        <w:ind w:firstLine="0"/>
        <w:rPr>
          <w:rFonts w:ascii="Arial" w:hAnsi="Arial" w:cs="Arial"/>
          <w:i w:val="0"/>
          <w:sz w:val="24"/>
          <w:szCs w:val="24"/>
        </w:rPr>
      </w:pPr>
      <w:r>
        <w:rPr>
          <w:rFonts w:ascii="Arial" w:hAnsi="Arial" w:cs="Arial"/>
          <w:i w:val="0"/>
          <w:sz w:val="24"/>
          <w:szCs w:val="24"/>
        </w:rPr>
        <w:lastRenderedPageBreak/>
        <w:t>тополь &amp;сань о</w:t>
      </w:r>
    </w:p>
    <w:p w:rsidR="00AF7FA6" w:rsidRDefault="00AF7FA6" w:rsidP="00AF7FA6">
      <w:pPr>
        <w:pStyle w:val="ab"/>
        <w:framePr w:w="1064" w:h="1191" w:wrap="around" w:vAnchor="text" w:hAnchor="margin" w:x="-101" w:y="33"/>
        <w:spacing w:after="0"/>
        <w:ind w:firstLine="0"/>
        <w:rPr>
          <w:rFonts w:cs="Arial"/>
        </w:rPr>
      </w:pPr>
      <w:r>
        <w:rPr>
          <w:rFonts w:cs="Arial"/>
          <w:b/>
        </w:rPr>
        <w:t>'</w:t>
      </w:r>
      <w:r>
        <w:rPr>
          <w:rStyle w:val="Garamond1"/>
          <w:rFonts w:ascii="Arial" w:hAnsi="Arial" w:cs="Arial"/>
          <w:b/>
          <w:bCs/>
          <w:i w:val="0"/>
          <w:sz w:val="24"/>
          <w:szCs w:val="24"/>
        </w:rPr>
        <w:t xml:space="preserve"> /</w:t>
      </w:r>
      <w:r>
        <w:rPr>
          <w:rFonts w:cs="Arial"/>
          <w:b/>
        </w:rPr>
        <w:t xml:space="preserve"> льу ■' </w:t>
      </w:r>
      <w:r>
        <w:rPr>
          <w:rFonts w:cs="Arial"/>
          <w:b/>
          <w:lang w:val="en-US"/>
        </w:rPr>
        <w:t>iannra</w:t>
      </w:r>
    </w:p>
    <w:p w:rsidR="00AF7FA6" w:rsidRDefault="00AF7FA6" w:rsidP="00AF7FA6">
      <w:pPr>
        <w:pStyle w:val="ab"/>
        <w:framePr w:w="1064" w:h="1191" w:wrap="around" w:vAnchor="text" w:hAnchor="margin" w:x="-101" w:y="33"/>
        <w:spacing w:after="0"/>
        <w:ind w:firstLine="0"/>
        <w:rPr>
          <w:rFonts w:cs="Arial"/>
          <w:b/>
        </w:rPr>
      </w:pPr>
      <w:r w:rsidRPr="00AF7FA6">
        <w:rPr>
          <w:rStyle w:val="0pt1"/>
          <w:rFonts w:ascii="Arial" w:hAnsi="Arial" w:cs="Arial"/>
          <w:bCs w:val="0"/>
          <w:lang w:val="ru-RU"/>
        </w:rPr>
        <w:t>.□□□0</w:t>
      </w:r>
      <w:r>
        <w:rPr>
          <w:rStyle w:val="0pt1"/>
          <w:rFonts w:ascii="Arial" w:hAnsi="Arial" w:cs="Arial"/>
          <w:bCs w:val="0"/>
        </w:rPr>
        <w:t>DI</w:t>
      </w:r>
    </w:p>
    <w:p w:rsidR="00AF7FA6" w:rsidRDefault="00AF7FA6" w:rsidP="00AF7FA6">
      <w:pPr>
        <w:pStyle w:val="ab"/>
        <w:framePr w:w="1064" w:h="1191" w:wrap="around" w:vAnchor="text" w:hAnchor="margin" w:x="-101" w:y="33"/>
        <w:spacing w:after="0"/>
        <w:ind w:firstLine="0"/>
        <w:rPr>
          <w:rFonts w:cs="Arial"/>
          <w:b/>
          <w:lang w:val="en-US"/>
        </w:rPr>
      </w:pPr>
      <w:r>
        <w:rPr>
          <w:rFonts w:cs="Arial"/>
          <w:b/>
        </w:rPr>
        <w:t xml:space="preserve">. </w:t>
      </w:r>
      <w:r>
        <w:rPr>
          <w:rFonts w:cs="Arial"/>
          <w:b/>
          <w:lang w:val="en-US"/>
        </w:rPr>
        <w:t>jnnocini</w:t>
      </w:r>
    </w:p>
    <w:p w:rsidR="00AF7FA6" w:rsidRDefault="00AF7FA6" w:rsidP="00AF7FA6">
      <w:pPr>
        <w:pStyle w:val="ab"/>
        <w:framePr w:w="1064" w:h="1191" w:wrap="around" w:vAnchor="text" w:hAnchor="margin" w:x="-101" w:y="33"/>
        <w:spacing w:after="0"/>
        <w:ind w:firstLine="0"/>
        <w:rPr>
          <w:rFonts w:cs="Arial"/>
          <w:b/>
          <w:lang w:val="en-US"/>
        </w:rPr>
      </w:pPr>
      <w:r>
        <w:rPr>
          <w:rStyle w:val="0pt1"/>
          <w:rFonts w:ascii="Arial" w:hAnsi="Arial" w:cs="Arial"/>
          <w:bCs w:val="0"/>
        </w:rPr>
        <w:t>' TFinODDI</w:t>
      </w:r>
    </w:p>
    <w:p w:rsidR="00AF7FA6" w:rsidRDefault="00AF7FA6" w:rsidP="00AF7FA6">
      <w:pPr>
        <w:pStyle w:val="ab"/>
        <w:framePr w:w="1064" w:h="1191" w:wrap="around" w:vAnchor="text" w:hAnchor="margin" w:x="-101" w:y="33"/>
        <w:spacing w:after="0"/>
        <w:ind w:firstLine="0"/>
        <w:rPr>
          <w:rFonts w:cs="Arial"/>
          <w:b/>
          <w:lang w:val="en-US"/>
        </w:rPr>
      </w:pPr>
      <w:r>
        <w:rPr>
          <w:rStyle w:val="0pt1"/>
          <w:rFonts w:ascii="Arial" w:hAnsi="Arial" w:cs="Arial"/>
          <w:bCs w:val="0"/>
        </w:rPr>
        <w:t xml:space="preserve">• /f'QOpp^- </w:t>
      </w:r>
      <w:r>
        <w:rPr>
          <w:rStyle w:val="Calibri"/>
          <w:rFonts w:ascii="Arial" w:hAnsi="Arial" w:cs="Arial"/>
          <w:b/>
          <w:bCs/>
          <w:i w:val="0"/>
          <w:lang w:val="en-US"/>
        </w:rPr>
        <w:t>b' /</w:t>
      </w:r>
      <w:r>
        <w:rPr>
          <w:rFonts w:cs="Arial"/>
          <w:b/>
          <w:lang w:val="en-US"/>
        </w:rPr>
        <w:t xml:space="preserve"> t&gt;</w:t>
      </w:r>
    </w:p>
    <w:p w:rsidR="00AF7FA6" w:rsidRDefault="00AF7FA6" w:rsidP="00AF7FA6">
      <w:pPr>
        <w:pStyle w:val="241"/>
        <w:framePr w:w="1064" w:h="1191" w:wrap="around" w:vAnchor="text" w:hAnchor="margin" w:x="-101" w:y="33"/>
        <w:shd w:val="clear" w:color="auto" w:fill="auto"/>
        <w:spacing w:line="240" w:lineRule="auto"/>
        <w:ind w:firstLine="0"/>
        <w:rPr>
          <w:rFonts w:ascii="Arial" w:hAnsi="Arial" w:cs="Arial"/>
          <w:i w:val="0"/>
          <w:sz w:val="24"/>
          <w:szCs w:val="24"/>
        </w:rPr>
      </w:pPr>
      <w:r>
        <w:rPr>
          <w:rStyle w:val="247pt"/>
          <w:rFonts w:ascii="Arial" w:hAnsi="Arial" w:cs="Arial"/>
          <w:i w:val="0"/>
          <w:iCs w:val="0"/>
          <w:sz w:val="24"/>
          <w:szCs w:val="24"/>
        </w:rPr>
        <w:t>/</w:t>
      </w:r>
      <w:r>
        <w:rPr>
          <w:rFonts w:ascii="Arial" w:hAnsi="Arial" w:cs="Arial"/>
          <w:i w:val="0"/>
          <w:sz w:val="24"/>
          <w:szCs w:val="24"/>
        </w:rPr>
        <w:t xml:space="preserve"> '! '</w:t>
      </w:r>
      <w:r>
        <w:rPr>
          <w:rStyle w:val="247pt"/>
          <w:rFonts w:ascii="Arial" w:hAnsi="Arial" w:cs="Arial"/>
          <w:i w:val="0"/>
          <w:iCs w:val="0"/>
          <w:sz w:val="24"/>
          <w:szCs w:val="24"/>
        </w:rPr>
        <w:t xml:space="preserve"> „</w:t>
      </w:r>
    </w:p>
    <w:p w:rsidR="00AF7FA6" w:rsidRDefault="004A0871" w:rsidP="00AF7FA6">
      <w:pPr>
        <w:ind w:firstLine="0"/>
        <w:rPr>
          <w:rFonts w:cs="Arial"/>
        </w:rPr>
      </w:pPr>
      <w:r>
        <w:rPr>
          <w:noProof/>
        </w:rPr>
        <w:drawing>
          <wp:anchor distT="0" distB="0" distL="114300" distR="114300" simplePos="0" relativeHeight="251655680" behindDoc="1" locked="0" layoutInCell="1" allowOverlap="1">
            <wp:simplePos x="0" y="0"/>
            <wp:positionH relativeFrom="margin">
              <wp:posOffset>-55245</wp:posOffset>
            </wp:positionH>
            <wp:positionV relativeFrom="margin">
              <wp:posOffset>1179195</wp:posOffset>
            </wp:positionV>
            <wp:extent cx="5937250" cy="6242050"/>
            <wp:effectExtent l="0" t="0" r="0" b="0"/>
            <wp:wrapNone/>
            <wp:docPr id="95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6242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F7FA6" w:rsidRDefault="00AF7FA6" w:rsidP="00AF7FA6">
      <w:pPr>
        <w:ind w:firstLine="0"/>
        <w:jc w:val="left"/>
        <w:rPr>
          <w:rFonts w:cs="Arial"/>
        </w:rPr>
        <w:sectPr w:rsidR="00AF7FA6">
          <w:type w:val="nextColumn"/>
          <w:pgSz w:w="16837" w:h="23810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framePr w:w="12038" w:h="8506" w:hRule="exact" w:wrap="notBeside" w:vAnchor="text" w:hAnchor="text" w:xAlign="center" w:y="1" w:anchorLock="1"/>
        <w:ind w:firstLine="0"/>
        <w:rPr>
          <w:rFonts w:cs="Arial"/>
        </w:rPr>
      </w:pP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t xml:space="preserve"> </w:t>
      </w:r>
    </w:p>
    <w:p w:rsidR="00AF7FA6" w:rsidRDefault="00AF7FA6" w:rsidP="00AF7FA6">
      <w:pPr>
        <w:ind w:firstLine="0"/>
        <w:jc w:val="left"/>
        <w:rPr>
          <w:rFonts w:cs="Arial"/>
        </w:rPr>
        <w:sectPr w:rsidR="00AF7FA6">
          <w:type w:val="nextColumn"/>
          <w:pgSz w:w="16837" w:h="23810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  <w:u w:val="single"/>
        </w:rPr>
        <w:lastRenderedPageBreak/>
        <w:t>Условные обозначения:</w:t>
      </w:r>
    </w:p>
    <w:p w:rsidR="00AF7FA6" w:rsidRDefault="00AF7FA6" w:rsidP="00AF7FA6">
      <w:pPr>
        <w:pStyle w:val="32"/>
        <w:framePr w:h="150" w:wrap="notBeside" w:hAnchor="margin" w:x="-2654" w:y="5626"/>
        <w:shd w:val="clear" w:color="auto" w:fill="auto"/>
        <w:spacing w:before="0" w:after="0" w:line="240" w:lineRule="auto"/>
        <w:ind w:firstLine="0"/>
        <w:rPr>
          <w:rFonts w:ascii="Arial" w:hAnsi="Arial" w:cs="Arial"/>
          <w:i w:val="0"/>
          <w:sz w:val="24"/>
          <w:szCs w:val="24"/>
        </w:rPr>
      </w:pPr>
      <w:r>
        <w:rPr>
          <w:rFonts w:ascii="Arial" w:hAnsi="Arial" w:cs="Arial"/>
          <w:i w:val="0"/>
          <w:sz w:val="24"/>
          <w:szCs w:val="24"/>
          <w:lang w:val="en-US"/>
        </w:rPr>
        <w:t>ttmnoni</w:t>
      </w:r>
    </w:p>
    <w:p w:rsidR="00AF7FA6" w:rsidRDefault="00AF7FA6" w:rsidP="00AF7FA6">
      <w:pPr>
        <w:pStyle w:val="32"/>
        <w:framePr w:w="530" w:h="304" w:wrap="notBeside" w:hAnchor="margin" w:x="-4233" w:y="10028"/>
        <w:shd w:val="clear" w:color="auto" w:fill="auto"/>
        <w:spacing w:before="0" w:after="0" w:line="240" w:lineRule="auto"/>
        <w:ind w:firstLine="0"/>
        <w:rPr>
          <w:rFonts w:ascii="Arial" w:hAnsi="Arial" w:cs="Arial"/>
          <w:i w:val="0"/>
          <w:sz w:val="24"/>
          <w:szCs w:val="24"/>
        </w:rPr>
      </w:pPr>
      <w:r>
        <w:rPr>
          <w:rFonts w:ascii="Arial" w:hAnsi="Arial" w:cs="Arial"/>
          <w:i w:val="0"/>
          <w:sz w:val="24"/>
          <w:szCs w:val="24"/>
        </w:rPr>
        <w:t>тополь</w:t>
      </w:r>
    </w:p>
    <w:p w:rsidR="00AF7FA6" w:rsidRDefault="00AF7FA6" w:rsidP="00AF7FA6">
      <w:pPr>
        <w:pStyle w:val="32"/>
        <w:framePr w:w="530" w:h="304" w:wrap="notBeside" w:hAnchor="margin" w:x="-4233" w:y="10028"/>
        <w:shd w:val="clear" w:color="auto" w:fill="auto"/>
        <w:spacing w:before="0" w:after="0" w:line="240" w:lineRule="auto"/>
        <w:ind w:firstLine="0"/>
        <w:rPr>
          <w:rFonts w:ascii="Arial" w:hAnsi="Arial" w:cs="Arial"/>
          <w:i w:val="0"/>
          <w:sz w:val="24"/>
          <w:szCs w:val="24"/>
        </w:rPr>
      </w:pPr>
      <w:r>
        <w:rPr>
          <w:rFonts w:ascii="Arial" w:hAnsi="Arial" w:cs="Arial"/>
          <w:i w:val="0"/>
          <w:sz w:val="24"/>
          <w:szCs w:val="24"/>
        </w:rPr>
        <w:t>ясёнь '</w:t>
      </w:r>
    </w:p>
    <w:p w:rsidR="00AF7FA6" w:rsidRDefault="00AF7FA6" w:rsidP="00AF7FA6">
      <w:pPr>
        <w:pStyle w:val="42"/>
        <w:shd w:val="clear" w:color="auto" w:fill="auto"/>
        <w:spacing w:before="0" w:line="240" w:lineRule="auto"/>
        <w:ind w:firstLine="0"/>
        <w:rPr>
          <w:rFonts w:ascii="Arial" w:hAnsi="Arial" w:cs="Arial"/>
        </w:rPr>
      </w:pPr>
      <w:r>
        <w:rPr>
          <w:rFonts w:ascii="Arial" w:hAnsi="Arial" w:cs="Arial"/>
        </w:rPr>
        <w:t>2кж - двухэтажный кирпичный жилой дом; кн - кирпичное нежилое здание; кж - кирпичный жилой дом; к - кирпичное здание; маг. - магазин</w:t>
      </w:r>
    </w:p>
    <w:p w:rsidR="00AF7FA6" w:rsidRDefault="00AF7FA6" w:rsidP="00AF7FA6">
      <w:pPr>
        <w:ind w:firstLine="0"/>
        <w:jc w:val="left"/>
        <w:rPr>
          <w:rFonts w:eastAsia="Calibri" w:cs="Arial"/>
        </w:rPr>
        <w:sectPr w:rsidR="00AF7FA6">
          <w:type w:val="nextColumn"/>
          <w:pgSz w:w="16837" w:h="23810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Style w:val="131a"/>
          <w:rFonts w:ascii="Arial" w:hAnsi="Arial" w:cs="Arial"/>
          <w:bCs w:val="0"/>
        </w:rPr>
        <w:lastRenderedPageBreak/>
        <w:t xml:space="preserve">Схема границ прилегающей и обособленной территории </w:t>
      </w:r>
      <w:r>
        <w:rPr>
          <w:rFonts w:cs="Arial"/>
          <w:b/>
          <w:u w:val="single"/>
        </w:rPr>
        <w:t>муниципального бюджетного общеобразовательного учреждения «Павловская средняя общеобразовательная школа №3» по адресу: Воронежская область, город Павловск, мкр. Гранитный, 25</w:t>
      </w:r>
    </w:p>
    <w:p w:rsidR="00AF7FA6" w:rsidRDefault="00AF7FA6" w:rsidP="00AF7FA6">
      <w:pPr>
        <w:pStyle w:val="251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b w:val="0"/>
          <w:sz w:val="24"/>
          <w:szCs w:val="24"/>
        </w:rPr>
      </w:pPr>
      <w:r>
        <w:rPr>
          <w:rFonts w:ascii="Arial" w:hAnsi="Arial" w:cs="Arial"/>
          <w:b w:val="0"/>
          <w:sz w:val="24"/>
          <w:szCs w:val="24"/>
        </w:rPr>
        <w:t>М 1:2000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5838825" cy="6172200"/>
            <wp:effectExtent l="0" t="0" r="0" b="0"/>
            <wp:docPr id="2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617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  <w:u w:val="single"/>
        </w:rPr>
        <w:t>Условные обозначения:</w:t>
      </w:r>
    </w:p>
    <w:p w:rsidR="00AF7FA6" w:rsidRDefault="00AF7FA6" w:rsidP="00AF7FA6">
      <w:pPr>
        <w:pStyle w:val="42"/>
        <w:shd w:val="clear" w:color="auto" w:fill="auto"/>
        <w:spacing w:before="0" w:line="240" w:lineRule="auto"/>
        <w:ind w:firstLine="0"/>
        <w:rPr>
          <w:rFonts w:ascii="Arial" w:hAnsi="Arial" w:cs="Arial"/>
        </w:rPr>
      </w:pPr>
      <w:r>
        <w:rPr>
          <w:rFonts w:ascii="Arial" w:hAnsi="Arial" w:cs="Arial"/>
        </w:rPr>
        <w:t>2кж - двухэтажный кирпичный жилой дом; кн - кирпичное нежилое здание; кж - кирпичный жилой дом; к - кирпичное здание; маг. - магазин</w:t>
      </w: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br w:type="page"/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Style w:val="Garamond"/>
          <w:rFonts w:ascii="Arial" w:hAnsi="Arial" w:cs="Arial"/>
          <w:b/>
          <w:i w:val="0"/>
        </w:rPr>
        <w:lastRenderedPageBreak/>
        <w:t>Схема границ прилегающей и обособленной территории</w:t>
      </w:r>
      <w:r>
        <w:rPr>
          <w:rStyle w:val="131a"/>
          <w:rFonts w:ascii="Arial" w:hAnsi="Arial" w:cs="Arial"/>
        </w:rPr>
        <w:t xml:space="preserve"> </w:t>
      </w:r>
      <w:r>
        <w:rPr>
          <w:rFonts w:cs="Arial"/>
          <w:b/>
          <w:u w:val="single"/>
        </w:rPr>
        <w:t>муниципального казенного дошкольного образовательного учреждения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  <w:u w:val="single"/>
        </w:rPr>
        <w:t>«Павловский детский сад №4» по адресу: Воронежская область, город Павловск, проспект Революции, 96</w:t>
      </w:r>
    </w:p>
    <w:p w:rsidR="00AF7FA6" w:rsidRDefault="00AF7FA6" w:rsidP="00AF7FA6">
      <w:pPr>
        <w:pStyle w:val="111"/>
        <w:keepNext/>
        <w:keepLines/>
        <w:shd w:val="clear" w:color="auto" w:fill="auto"/>
        <w:spacing w:line="240" w:lineRule="auto"/>
        <w:ind w:firstLine="0"/>
        <w:jc w:val="both"/>
        <w:outlineLvl w:val="9"/>
        <w:rPr>
          <w:rFonts w:ascii="Arial" w:hAnsi="Arial" w:cs="Arial"/>
          <w:b w:val="0"/>
          <w:sz w:val="24"/>
          <w:szCs w:val="24"/>
        </w:rPr>
      </w:pPr>
      <w:r>
        <w:rPr>
          <w:rStyle w:val="1c"/>
          <w:rFonts w:ascii="Arial" w:hAnsi="Arial" w:cs="Arial"/>
          <w:bCs/>
        </w:rPr>
        <w:t>М 1:2000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6038850" cy="6400800"/>
            <wp:effectExtent l="0" t="0" r="0" b="0"/>
            <wp:docPr id="22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8850" cy="640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pStyle w:val="1a"/>
        <w:framePr w:wrap="notBeside" w:vAnchor="text" w:hAnchor="text" w:xAlign="center" w:y="1"/>
        <w:shd w:val="clear" w:color="auto" w:fill="auto"/>
        <w:spacing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Условные обозначения:</w:t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2кж - двухэтажный кирпичный жилой дом; кн - кирпичное нежилое здание; кж - кирпичный жилой дом; к - кирпичное здание; маг. - магазин</w:t>
      </w: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br w:type="page"/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lastRenderedPageBreak/>
        <w:t>Воронежская область, Павловский район, с. Александровка Донская, ул. Садовая. 115а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Масштаб 1:2000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6591300" cy="6753225"/>
            <wp:effectExtent l="0" t="0" r="0" b="0"/>
            <wp:docPr id="23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2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0" cy="675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граница земельного участка</w:t>
      </w:r>
    </w:p>
    <w:p w:rsidR="00AF7FA6" w:rsidRDefault="00AF7FA6" w:rsidP="00AF7FA6">
      <w:pPr>
        <w:ind w:firstLine="0"/>
        <w:jc w:val="left"/>
        <w:rPr>
          <w:rFonts w:eastAsia="Calibri" w:cs="Arial"/>
          <w:bCs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lastRenderedPageBreak/>
        <w:t>Воронежская область, Павловский район, с. Александрова Донская, ул. Школьная, 16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Масштаб 1:2000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6591300" cy="6753225"/>
            <wp:effectExtent l="0" t="0" r="0" b="0"/>
            <wp:docPr id="24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1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0" cy="675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граница земельного участка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Схема границ прилегающей территории к фельдшерско-акушерскому пункту, на которой не допускается продажа алкогольной продукции Воронежская область, Павловский район, с. Александровка Донская, ул. Садовая. 91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Масштаб 1:1000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lastRenderedPageBreak/>
        <w:drawing>
          <wp:inline distT="0" distB="0" distL="0" distR="0">
            <wp:extent cx="6591300" cy="6753225"/>
            <wp:effectExtent l="0" t="0" r="0" b="0"/>
            <wp:docPr id="25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0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0" cy="675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граница земельного участка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Схема границ прилегающей территории к детскому саду, на которой не допускается продажа алкогольной продукции Воронежская область, Павловский район, с. Александрова Донская, ул. Пролетарская, 37а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Масштаб 1:2000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lastRenderedPageBreak/>
        <w:drawing>
          <wp:inline distT="0" distB="0" distL="0" distR="0">
            <wp:extent cx="6591300" cy="6743700"/>
            <wp:effectExtent l="0" t="0" r="0" b="0"/>
            <wp:docPr id="26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9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0" cy="674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граница земельного участка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Схема границ прилегающей территории к дому культуры, на которой не допускается продажа алкогольной продукции Воронежская область, Павловский район, с. Бабка, ул. Центральная, 44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Масштаб 1:2000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lastRenderedPageBreak/>
        <w:drawing>
          <wp:inline distT="0" distB="0" distL="0" distR="0">
            <wp:extent cx="6591300" cy="6762750"/>
            <wp:effectExtent l="0" t="0" r="0" b="0"/>
            <wp:docPr id="27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8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0" cy="676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 xml:space="preserve">Условные обозначения: </w:t>
      </w:r>
      <w:r>
        <w:rPr>
          <w:rFonts w:cs="Arial"/>
          <w:b/>
          <w:u w:val="single"/>
        </w:rPr>
        <w:t>1 1</w:t>
      </w:r>
      <w:r>
        <w:rPr>
          <w:rFonts w:cs="Arial"/>
          <w:b/>
        </w:rPr>
        <w:t xml:space="preserve"> граница земельного участка</w:t>
      </w:r>
    </w:p>
    <w:p w:rsidR="00AF7FA6" w:rsidRDefault="00AF7FA6" w:rsidP="00AF7FA6">
      <w:pPr>
        <w:pStyle w:val="111"/>
        <w:keepNext/>
        <w:keepLines/>
        <w:shd w:val="clear" w:color="auto" w:fill="auto"/>
        <w:spacing w:line="240" w:lineRule="auto"/>
        <w:ind w:firstLine="0"/>
        <w:jc w:val="both"/>
        <w:outlineLvl w:val="9"/>
        <w:rPr>
          <w:rFonts w:ascii="Arial" w:hAnsi="Arial" w:cs="Arial"/>
          <w:b w:val="0"/>
          <w:sz w:val="24"/>
          <w:szCs w:val="24"/>
        </w:rPr>
      </w:pPr>
      <w:r>
        <w:rPr>
          <w:rStyle w:val="1c"/>
          <w:rFonts w:ascii="Arial" w:hAnsi="Arial" w:cs="Arial"/>
        </w:rPr>
        <w:t>О</w:t>
      </w:r>
    </w:p>
    <w:p w:rsidR="00AF7FA6" w:rsidRDefault="00AF7FA6" w:rsidP="00AF7FA6">
      <w:pPr>
        <w:ind w:firstLine="0"/>
        <w:jc w:val="left"/>
        <w:rPr>
          <w:rFonts w:eastAsia="Calibri" w:cs="Arial"/>
          <w:bCs/>
          <w:spacing w:val="10"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lastRenderedPageBreak/>
        <w:t>Воронежская область, Павловский район, с. Бабка, ул. Центральная, 42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Масштаб 1:2000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6591300" cy="6743700"/>
            <wp:effectExtent l="0" t="0" r="0" b="0"/>
            <wp:docPr id="28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7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0" cy="674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граница земельного участка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Воронежская область, Павловский район, с. Бабка, ул. Центральная, 76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Масштаб 1:1000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lastRenderedPageBreak/>
        <w:drawing>
          <wp:inline distT="0" distB="0" distL="0" distR="0">
            <wp:extent cx="6591300" cy="6753225"/>
            <wp:effectExtent l="0" t="0" r="0" b="0"/>
            <wp:docPr id="29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0" cy="675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граница земельного участка</w:t>
      </w:r>
    </w:p>
    <w:p w:rsidR="00AF7FA6" w:rsidRDefault="00AF7FA6" w:rsidP="00AF7FA6">
      <w:pPr>
        <w:ind w:firstLine="0"/>
        <w:jc w:val="left"/>
        <w:rPr>
          <w:rFonts w:eastAsia="Calibri" w:cs="Arial"/>
          <w:bCs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lastRenderedPageBreak/>
        <w:t>Схема границ прилегающей территории к детскому саду, на которой не допускается продажа алкогольной продукции Воронежская область, Павловский район, с. Бабка, ул. Центральная, 42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Масштаб 1:2000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6591300" cy="6753225"/>
            <wp:effectExtent l="0" t="0" r="0" b="0"/>
            <wp:docPr id="30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0" cy="675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граница земельного участка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Воронежская область, Павловский район, с. Березки, ул. Центральная, 16 "б"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Масштаб 1:2000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lastRenderedPageBreak/>
        <w:drawing>
          <wp:inline distT="0" distB="0" distL="0" distR="0">
            <wp:extent cx="6591300" cy="6753225"/>
            <wp:effectExtent l="0" t="0" r="0" b="0"/>
            <wp:docPr id="31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0" cy="675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граница земельного участка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Воронежская область, Павловский район, с. Березки, ул. Центральная, 14 "б"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Масштаб 1:2000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lastRenderedPageBreak/>
        <w:drawing>
          <wp:inline distT="0" distB="0" distL="0" distR="0">
            <wp:extent cx="6591300" cy="6753225"/>
            <wp:effectExtent l="0" t="0" r="0" b="0"/>
            <wp:docPr id="32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0" cy="675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граница земельного участка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Воронежская область, Павловский район, с. Березки, ул. Центральная, 14 "б"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Масштаб 1:2000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lastRenderedPageBreak/>
        <w:drawing>
          <wp:inline distT="0" distB="0" distL="0" distR="0">
            <wp:extent cx="6591300" cy="6772275"/>
            <wp:effectExtent l="0" t="0" r="0" b="0"/>
            <wp:docPr id="33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0" cy="677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граница земельного участка</w:t>
      </w:r>
    </w:p>
    <w:p w:rsidR="00AF7FA6" w:rsidRDefault="00AF7FA6" w:rsidP="00AF7FA6">
      <w:pPr>
        <w:ind w:firstLine="0"/>
        <w:jc w:val="left"/>
        <w:rPr>
          <w:rFonts w:eastAsia="Calibri" w:cs="Arial"/>
          <w:bCs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lastRenderedPageBreak/>
        <w:t>Воронежская область, Павловский район, с. Березки, ул. Центральная, 14 "б"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Масштаб 1:2000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6591300" cy="6753225"/>
            <wp:effectExtent l="0" t="0" r="0" b="0"/>
            <wp:docPr id="34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0" cy="675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граница земельного участка</w:t>
      </w: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br w:type="page"/>
      </w:r>
    </w:p>
    <w:p w:rsidR="00AF7FA6" w:rsidRDefault="00AF7FA6" w:rsidP="00AF7FA6">
      <w:pPr>
        <w:pStyle w:val="af2"/>
        <w:shd w:val="clear" w:color="auto" w:fill="auto"/>
        <w:ind w:firstLine="0"/>
        <w:rPr>
          <w:rFonts w:ascii="Arial" w:hAnsi="Arial" w:cs="Arial"/>
          <w:sz w:val="24"/>
          <w:szCs w:val="24"/>
        </w:rPr>
      </w:pPr>
      <w:r>
        <w:rPr>
          <w:rStyle w:val="Arial"/>
          <w:sz w:val="24"/>
          <w:szCs w:val="24"/>
        </w:rPr>
        <w:lastRenderedPageBreak/>
        <w:t>Схема границ прилегающей территории,</w:t>
      </w:r>
    </w:p>
    <w:p w:rsidR="00AF7FA6" w:rsidRDefault="00AF7FA6" w:rsidP="00AF7FA6">
      <w:pPr>
        <w:pStyle w:val="af2"/>
        <w:shd w:val="clear" w:color="auto" w:fill="auto"/>
        <w:ind w:firstLine="0"/>
        <w:rPr>
          <w:rFonts w:ascii="Arial" w:hAnsi="Arial" w:cs="Arial"/>
          <w:sz w:val="24"/>
          <w:szCs w:val="24"/>
        </w:rPr>
      </w:pPr>
      <w:r>
        <w:rPr>
          <w:rStyle w:val="Arial"/>
          <w:sz w:val="24"/>
          <w:szCs w:val="24"/>
        </w:rPr>
        <w:t>на которой не допускается продажа алкогольной продукции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Объект: Александровский ФАП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Адрес: Воронежская область, Павловский район, с. Александровка, ул. Садовая, 2</w:t>
      </w:r>
    </w:p>
    <w:p w:rsidR="00AF7FA6" w:rsidRDefault="00AF7FA6" w:rsidP="00AF7FA6">
      <w:pPr>
        <w:ind w:firstLine="0"/>
        <w:jc w:val="left"/>
        <w:rPr>
          <w:rFonts w:eastAsia="Calibri" w:cs="Arial"/>
          <w:bCs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framePr w:w="11986" w:h="89" w:hRule="exact" w:wrap="notBeside" w:vAnchor="text" w:hAnchor="text" w:xAlign="center" w:y="1" w:anchorLock="1"/>
        <w:ind w:firstLine="0"/>
        <w:rPr>
          <w:rFonts w:cs="Arial"/>
        </w:rPr>
      </w:pP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t xml:space="preserve"> </w:t>
      </w:r>
    </w:p>
    <w:p w:rsidR="00AF7FA6" w:rsidRDefault="00AF7FA6" w:rsidP="00AF7FA6">
      <w:pPr>
        <w:ind w:firstLine="0"/>
        <w:jc w:val="left"/>
        <w:rPr>
          <w:rFonts w:cs="Arial"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lastRenderedPageBreak/>
        <w:drawing>
          <wp:inline distT="0" distB="0" distL="0" distR="0">
            <wp:extent cx="419100" cy="447675"/>
            <wp:effectExtent l="0" t="0" r="0" b="0"/>
            <wp:docPr id="3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5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jc w:val="left"/>
        <w:rPr>
          <w:rFonts w:cs="Arial"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4A0871" w:rsidP="00AF7FA6">
      <w:pPr>
        <w:ind w:firstLine="0"/>
        <w:rPr>
          <w:rFonts w:cs="Arial"/>
        </w:rPr>
      </w:pPr>
      <w:r>
        <w:rPr>
          <w:noProof/>
        </w:rPr>
        <w:lastRenderedPageBreak/>
        <w:drawing>
          <wp:anchor distT="0" distB="0" distL="114300" distR="114300" simplePos="0" relativeHeight="251656704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280670</wp:posOffset>
            </wp:positionV>
            <wp:extent cx="5541010" cy="5596255"/>
            <wp:effectExtent l="0" t="0" r="0" b="0"/>
            <wp:wrapSquare wrapText="bothSides"/>
            <wp:docPr id="94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7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1010" cy="5596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F7FA6" w:rsidRDefault="00AF7FA6" w:rsidP="00AF7FA6">
      <w:pPr>
        <w:pStyle w:val="26"/>
        <w:framePr w:w="706" w:h="166" w:wrap="around" w:vAnchor="text" w:hAnchor="margin" w:x="6693" w:y="1"/>
        <w:shd w:val="clear" w:color="auto" w:fill="auto"/>
        <w:spacing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огороды</w:t>
      </w:r>
    </w:p>
    <w:p w:rsidR="00AF7FA6" w:rsidRDefault="00AF7FA6" w:rsidP="00AF7FA6">
      <w:pPr>
        <w:pStyle w:val="24"/>
        <w:framePr w:w="2480" w:h="560" w:wrap="around" w:vAnchor="text" w:hAnchor="margin" w:x="671" w:y="3012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территория праблрния</w:t>
      </w:r>
    </w:p>
    <w:p w:rsidR="00AF7FA6" w:rsidRDefault="00AF7FA6" w:rsidP="00AF7FA6">
      <w:pPr>
        <w:pStyle w:val="32"/>
        <w:framePr w:w="2480" w:h="560" w:wrap="around" w:vAnchor="text" w:hAnchor="margin" w:x="671" w:y="3012"/>
        <w:shd w:val="clear" w:color="auto" w:fill="auto"/>
        <w:spacing w:before="0" w:after="0" w:line="240" w:lineRule="auto"/>
        <w:ind w:firstLine="0"/>
        <w:rPr>
          <w:rFonts w:ascii="Arial" w:hAnsi="Arial" w:cs="Arial"/>
          <w:i w:val="0"/>
          <w:sz w:val="24"/>
          <w:szCs w:val="24"/>
        </w:rPr>
      </w:pPr>
      <w:r>
        <w:rPr>
          <w:rFonts w:ascii="Arial" w:hAnsi="Arial" w:cs="Arial"/>
          <w:i w:val="0"/>
          <w:sz w:val="24"/>
          <w:szCs w:val="24"/>
        </w:rPr>
        <w:t>О</w:t>
      </w:r>
    </w:p>
    <w:p w:rsidR="00AF7FA6" w:rsidRDefault="00AF7FA6" w:rsidP="00AF7FA6">
      <w:pPr>
        <w:pStyle w:val="24"/>
        <w:framePr w:w="2480" w:h="560" w:wrap="around" w:vAnchor="text" w:hAnchor="margin" w:x="671" w:y="3012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  <w:lang w:val="en-US"/>
        </w:rPr>
        <w:t>Koj</w:t>
      </w:r>
      <w:r>
        <w:rPr>
          <w:rFonts w:ascii="Arial" w:hAnsi="Arial" w:cs="Arial"/>
          <w:sz w:val="24"/>
          <w:szCs w:val="24"/>
        </w:rPr>
        <w:t>.</w:t>
      </w:r>
      <w:r>
        <w:rPr>
          <w:rFonts w:ascii="Arial" w:hAnsi="Arial" w:cs="Arial"/>
          <w:sz w:val="24"/>
          <w:szCs w:val="24"/>
          <w:lang w:val="en-US"/>
        </w:rPr>
        <w:t>roja</w:t>
      </w:r>
    </w:p>
    <w:p w:rsidR="00AF7FA6" w:rsidRDefault="00AF7FA6" w:rsidP="00AF7FA6">
      <w:pPr>
        <w:ind w:firstLine="0"/>
        <w:jc w:val="left"/>
        <w:rPr>
          <w:rFonts w:cs="Arial"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framePr w:w="11986" w:h="9581" w:hRule="exact" w:wrap="notBeside" w:vAnchor="text" w:hAnchor="text" w:xAlign="center" w:y="1" w:anchorLock="1"/>
        <w:ind w:firstLine="0"/>
        <w:rPr>
          <w:rFonts w:cs="Arial"/>
        </w:rPr>
      </w:pP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t xml:space="preserve"> </w:t>
      </w:r>
    </w:p>
    <w:p w:rsidR="00AF7FA6" w:rsidRDefault="00AF7FA6" w:rsidP="00AF7FA6">
      <w:pPr>
        <w:ind w:firstLine="0"/>
        <w:jc w:val="left"/>
        <w:rPr>
          <w:rFonts w:cs="Arial"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lastRenderedPageBreak/>
        <w:t>Масштаб 1:1000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о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Условные обозначения граница земельного участка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граница прилегающей территории</w:t>
      </w:r>
    </w:p>
    <w:p w:rsidR="00AF7FA6" w:rsidRDefault="00AF7FA6" w:rsidP="00AF7FA6">
      <w:pPr>
        <w:pStyle w:val="410"/>
        <w:framePr w:h="450" w:wrap="around" w:hAnchor="margin" w:x="-1084" w:y="12159"/>
        <w:shd w:val="clear" w:color="auto" w:fill="auto"/>
        <w:spacing w:line="240" w:lineRule="auto"/>
        <w:ind w:firstLine="0"/>
        <w:rPr>
          <w:i w:val="0"/>
          <w:sz w:val="24"/>
          <w:szCs w:val="24"/>
        </w:rPr>
      </w:pPr>
      <w:r>
        <w:rPr>
          <w:i w:val="0"/>
          <w:iCs w:val="0"/>
          <w:noProof w:val="0"/>
          <w:sz w:val="24"/>
          <w:szCs w:val="24"/>
        </w:rPr>
        <w:t>О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(окружность радиусом 50 м от входа на обособленную территорию)</w:t>
      </w:r>
    </w:p>
    <w:p w:rsidR="00AF7FA6" w:rsidRDefault="00AF7FA6" w:rsidP="00AF7FA6">
      <w:pPr>
        <w:ind w:firstLine="0"/>
        <w:jc w:val="left"/>
        <w:rPr>
          <w:rFonts w:eastAsia="Calibri" w:cs="Arial"/>
          <w:bCs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af0"/>
        <w:framePr w:wrap="notBeside" w:vAnchor="text" w:hAnchor="text" w:xAlign="center" w:y="1"/>
        <w:shd w:val="clear" w:color="auto" w:fill="auto"/>
        <w:spacing w:line="240" w:lineRule="auto"/>
        <w:ind w:firstLine="0"/>
        <w:rPr>
          <w:rFonts w:ascii="Arial" w:hAnsi="Arial" w:cs="Arial"/>
          <w:b w:val="0"/>
        </w:rPr>
      </w:pPr>
      <w:r>
        <w:rPr>
          <w:rFonts w:ascii="Arial" w:hAnsi="Arial" w:cs="Arial"/>
          <w:b w:val="0"/>
        </w:rPr>
        <w:lastRenderedPageBreak/>
        <w:t>Объект: МКОУ Александровская СОШ</w:t>
      </w:r>
    </w:p>
    <w:p w:rsidR="00AF7FA6" w:rsidRDefault="00AF7FA6" w:rsidP="00AF7FA6">
      <w:pPr>
        <w:pStyle w:val="af0"/>
        <w:framePr w:wrap="notBeside" w:vAnchor="text" w:hAnchor="text" w:xAlign="center" w:y="1"/>
        <w:shd w:val="clear" w:color="auto" w:fill="auto"/>
        <w:spacing w:line="240" w:lineRule="auto"/>
        <w:ind w:firstLine="0"/>
        <w:rPr>
          <w:rFonts w:ascii="Arial" w:hAnsi="Arial" w:cs="Arial"/>
          <w:b w:val="0"/>
        </w:rPr>
      </w:pPr>
      <w:r>
        <w:rPr>
          <w:rFonts w:ascii="Arial" w:hAnsi="Arial" w:cs="Arial"/>
          <w:b w:val="0"/>
        </w:rPr>
        <w:t>Адрес: Воронежская область, Павловский район, с. Александровка, ул. Коммунальная, 69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5543550" cy="6353175"/>
            <wp:effectExtent l="0" t="0" r="0" b="0"/>
            <wp:docPr id="36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4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635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Масштаб 1:1500 Условные обозначения граница земельного участка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граница прилегающей территории</w:t>
      </w:r>
    </w:p>
    <w:p w:rsidR="00AF7FA6" w:rsidRDefault="00AF7FA6" w:rsidP="00AF7FA6">
      <w:pPr>
        <w:pStyle w:val="510"/>
        <w:framePr w:h="450" w:hSpace="584" w:wrap="around" w:hAnchor="margin" w:x="959" w:y="13355"/>
        <w:shd w:val="clear" w:color="auto" w:fill="auto"/>
        <w:spacing w:line="240" w:lineRule="auto"/>
        <w:ind w:firstLine="0"/>
        <w:rPr>
          <w:sz w:val="24"/>
          <w:szCs w:val="24"/>
        </w:rPr>
      </w:pPr>
      <w:r>
        <w:rPr>
          <w:noProof w:val="0"/>
          <w:sz w:val="24"/>
          <w:szCs w:val="24"/>
        </w:rPr>
        <w:t>О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(окружность радиусом 50 м от входа на обособленную территорию) прилегающая территория</w:t>
      </w:r>
    </w:p>
    <w:p w:rsidR="00AF7FA6" w:rsidRDefault="00AF7FA6" w:rsidP="00AF7FA6">
      <w:pPr>
        <w:ind w:firstLine="0"/>
        <w:jc w:val="left"/>
        <w:rPr>
          <w:rFonts w:eastAsia="Calibri" w:cs="Arial"/>
          <w:bCs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4A0871" w:rsidP="00AF7FA6">
      <w:pPr>
        <w:ind w:firstLine="0"/>
        <w:rPr>
          <w:rFonts w:cs="Arial"/>
        </w:rPr>
      </w:pPr>
      <w:r>
        <w:rPr>
          <w:noProof/>
        </w:rPr>
        <w:lastRenderedPageBreak/>
        <w:drawing>
          <wp:anchor distT="0" distB="0" distL="114300" distR="114300" simplePos="0" relativeHeight="251657728" behindDoc="1" locked="0" layoutInCell="1" allowOverlap="1">
            <wp:simplePos x="0" y="0"/>
            <wp:positionH relativeFrom="margin">
              <wp:posOffset>-27305</wp:posOffset>
            </wp:positionH>
            <wp:positionV relativeFrom="margin">
              <wp:posOffset>295910</wp:posOffset>
            </wp:positionV>
            <wp:extent cx="5565775" cy="5845810"/>
            <wp:effectExtent l="0" t="0" r="0" b="0"/>
            <wp:wrapNone/>
            <wp:docPr id="93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6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5775" cy="5845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Объект: МКДОУ Александровский детский сад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Адрес: Воронежская область, Павловский район, с. Александровка, ул. Садовая, 7</w:t>
      </w:r>
    </w:p>
    <w:p w:rsidR="00AF7FA6" w:rsidRDefault="00AF7FA6" w:rsidP="00AF7FA6">
      <w:pPr>
        <w:pStyle w:val="24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огороды</w:t>
      </w:r>
    </w:p>
    <w:p w:rsidR="00AF7FA6" w:rsidRDefault="00AF7FA6" w:rsidP="00AF7FA6">
      <w:pPr>
        <w:pStyle w:val="24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огороды</w:t>
      </w:r>
    </w:p>
    <w:p w:rsidR="00AF7FA6" w:rsidRDefault="00AF7FA6" w:rsidP="00AF7FA6">
      <w:pPr>
        <w:pStyle w:val="24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огороды</w:t>
      </w:r>
    </w:p>
    <w:p w:rsidR="00AF7FA6" w:rsidRDefault="00AF7FA6" w:rsidP="00AF7FA6">
      <w:pPr>
        <w:keepNext/>
        <w:keepLines/>
        <w:ind w:firstLine="0"/>
        <w:rPr>
          <w:rFonts w:cs="Arial"/>
        </w:rPr>
      </w:pPr>
      <w:r>
        <w:rPr>
          <w:rFonts w:cs="Arial"/>
        </w:rPr>
        <w:t>д/сад</w:t>
      </w:r>
    </w:p>
    <w:p w:rsidR="00AF7FA6" w:rsidRDefault="00AF7FA6" w:rsidP="00AF7FA6">
      <w:pPr>
        <w:pStyle w:val="24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огороды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Масштаб 1:1000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Условные обозначения граница земельного участка граница прилегающей территории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(окружность радиусом 50 м от входа на обособленную территорию)</w:t>
      </w:r>
    </w:p>
    <w:p w:rsidR="00AF7FA6" w:rsidRDefault="00AF7FA6" w:rsidP="00AF7FA6">
      <w:pPr>
        <w:ind w:firstLine="0"/>
        <w:jc w:val="left"/>
        <w:rPr>
          <w:rFonts w:eastAsia="Calibri" w:cs="Arial"/>
          <w:bCs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af0"/>
        <w:framePr w:wrap="notBeside" w:vAnchor="text" w:hAnchor="text" w:xAlign="center" w:y="1"/>
        <w:shd w:val="clear" w:color="auto" w:fill="auto"/>
        <w:spacing w:line="240" w:lineRule="auto"/>
        <w:ind w:firstLine="0"/>
        <w:rPr>
          <w:rFonts w:ascii="Arial" w:hAnsi="Arial" w:cs="Arial"/>
          <w:b w:val="0"/>
        </w:rPr>
      </w:pPr>
      <w:r>
        <w:rPr>
          <w:rFonts w:ascii="Arial" w:hAnsi="Arial" w:cs="Arial"/>
          <w:b w:val="0"/>
        </w:rPr>
        <w:lastRenderedPageBreak/>
        <w:t>Объект: МК УК "Александровское КДО"</w:t>
      </w:r>
    </w:p>
    <w:p w:rsidR="00AF7FA6" w:rsidRDefault="00AF7FA6" w:rsidP="00AF7FA6">
      <w:pPr>
        <w:pStyle w:val="af0"/>
        <w:framePr w:wrap="notBeside" w:vAnchor="text" w:hAnchor="text" w:xAlign="center" w:y="1"/>
        <w:shd w:val="clear" w:color="auto" w:fill="auto"/>
        <w:spacing w:line="240" w:lineRule="auto"/>
        <w:ind w:firstLine="0"/>
        <w:rPr>
          <w:rFonts w:ascii="Arial" w:hAnsi="Arial" w:cs="Arial"/>
          <w:b w:val="0"/>
        </w:rPr>
      </w:pPr>
      <w:r>
        <w:rPr>
          <w:rFonts w:ascii="Arial" w:hAnsi="Arial" w:cs="Arial"/>
          <w:b w:val="0"/>
        </w:rPr>
        <w:t>Адрес: Воронежская область, Павловский район, с. Александровка, ул. Первомайская, 3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5553075" cy="6353175"/>
            <wp:effectExtent l="0" t="0" r="0" b="0"/>
            <wp:docPr id="37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3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075" cy="635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pStyle w:val="af0"/>
        <w:framePr w:wrap="notBeside" w:vAnchor="text" w:hAnchor="text" w:xAlign="center" w:y="1"/>
        <w:shd w:val="clear" w:color="auto" w:fill="auto"/>
        <w:spacing w:line="240" w:lineRule="auto"/>
        <w:ind w:firstLine="0"/>
        <w:rPr>
          <w:rFonts w:ascii="Arial" w:hAnsi="Arial" w:cs="Arial"/>
          <w:b w:val="0"/>
        </w:rPr>
      </w:pPr>
      <w:r>
        <w:rPr>
          <w:rFonts w:ascii="Arial" w:hAnsi="Arial" w:cs="Arial"/>
          <w:b w:val="0"/>
        </w:rPr>
        <w:t>Масштаб 1:1000</w:t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 граница прилегающей территории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(окружность радиусом 50 м от входа на обособленную территорию)</w:t>
      </w: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br w:type="page"/>
      </w:r>
    </w:p>
    <w:p w:rsidR="00AF7FA6" w:rsidRDefault="004A0871" w:rsidP="00AF7FA6">
      <w:pPr>
        <w:ind w:firstLine="0"/>
        <w:rPr>
          <w:rFonts w:cs="Arial"/>
        </w:rPr>
      </w:pPr>
      <w:r>
        <w:rPr>
          <w:noProof/>
        </w:rPr>
        <w:lastRenderedPageBreak/>
        <w:drawing>
          <wp:anchor distT="0" distB="0" distL="114300" distR="114300" simplePos="0" relativeHeight="251658752" behindDoc="1" locked="0" layoutInCell="1" allowOverlap="1">
            <wp:simplePos x="0" y="0"/>
            <wp:positionH relativeFrom="margin">
              <wp:posOffset>-24130</wp:posOffset>
            </wp:positionH>
            <wp:positionV relativeFrom="margin">
              <wp:posOffset>756285</wp:posOffset>
            </wp:positionV>
            <wp:extent cx="4346575" cy="5044440"/>
            <wp:effectExtent l="0" t="0" r="0" b="0"/>
            <wp:wrapNone/>
            <wp:docPr id="9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2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6575" cy="5044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Схема границ прилегающей территории, на которой не допускается продажа алкогольной продукции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Объект: ВУЗ ВО "Павловская ЦРБ" Воронцовская врачебная амбулатория Адрес: Воронежская область, Павловский район, с. Воронцовка, ул. Пушкинская, 55а</w:t>
      </w:r>
    </w:p>
    <w:p w:rsidR="00AF7FA6" w:rsidRDefault="00AF7FA6" w:rsidP="00AF7FA6">
      <w:pPr>
        <w:pStyle w:val="24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огороды</w:t>
      </w:r>
    </w:p>
    <w:p w:rsidR="00AF7FA6" w:rsidRDefault="00AF7FA6" w:rsidP="00AF7FA6">
      <w:pPr>
        <w:pStyle w:val="24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огороды</w:t>
      </w:r>
    </w:p>
    <w:p w:rsidR="00AF7FA6" w:rsidRDefault="00AF7FA6" w:rsidP="00AF7FA6">
      <w:pPr>
        <w:ind w:firstLine="0"/>
        <w:jc w:val="left"/>
        <w:rPr>
          <w:rFonts w:eastAsia="Calibri" w:cs="Arial"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framePr w:w="11904" w:h="332" w:hRule="exact" w:wrap="notBeside" w:vAnchor="text" w:hAnchor="text" w:xAlign="center" w:y="1" w:anchorLock="1"/>
        <w:ind w:firstLine="0"/>
        <w:rPr>
          <w:rFonts w:cs="Arial"/>
        </w:rPr>
      </w:pP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t xml:space="preserve"> </w:t>
      </w:r>
    </w:p>
    <w:p w:rsidR="00AF7FA6" w:rsidRDefault="00AF7FA6" w:rsidP="00AF7FA6">
      <w:pPr>
        <w:ind w:firstLine="0"/>
        <w:jc w:val="left"/>
        <w:rPr>
          <w:rFonts w:cs="Arial"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Style w:val="7pt"/>
          <w:b/>
        </w:rPr>
        <w:lastRenderedPageBreak/>
        <w:t xml:space="preserve">Масштаб 1:1000 </w:t>
      </w:r>
      <w:r>
        <w:rPr>
          <w:rFonts w:cs="Arial"/>
          <w:b/>
        </w:rPr>
        <w:t xml:space="preserve">Условные обозначения </w:t>
      </w:r>
      <w:r>
        <w:rPr>
          <w:rFonts w:cs="Arial"/>
          <w:b/>
          <w:u w:val="single"/>
        </w:rPr>
        <w:t>| [</w:t>
      </w:r>
      <w:r>
        <w:rPr>
          <w:rFonts w:cs="Arial"/>
          <w:b/>
        </w:rPr>
        <w:t xml:space="preserve"> граница земельного участка стомотологии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граница прилегающей территории</w:t>
      </w:r>
    </w:p>
    <w:p w:rsidR="00AF7FA6" w:rsidRDefault="00AF7FA6" w:rsidP="00AF7FA6">
      <w:pPr>
        <w:pStyle w:val="310"/>
        <w:framePr w:h="520" w:hSpace="123" w:vSpace="237" w:wrap="around" w:hAnchor="margin" w:x="78" w:y="10222"/>
        <w:shd w:val="clear" w:color="auto" w:fill="auto"/>
        <w:spacing w:line="240" w:lineRule="auto"/>
        <w:ind w:firstLine="0"/>
        <w:rPr>
          <w:sz w:val="24"/>
          <w:szCs w:val="24"/>
        </w:rPr>
      </w:pPr>
      <w:r>
        <w:rPr>
          <w:noProof w:val="0"/>
          <w:sz w:val="24"/>
          <w:szCs w:val="24"/>
        </w:rPr>
        <w:t>О</w:t>
      </w:r>
    </w:p>
    <w:p w:rsidR="00AF7FA6" w:rsidRDefault="004A0871" w:rsidP="00AF7FA6">
      <w:pPr>
        <w:framePr w:w="370" w:h="374" w:hSpace="133" w:vSpace="806" w:wrap="around" w:vAnchor="text" w:hAnchor="margin" w:x="111" w:y="313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238125" cy="238125"/>
            <wp:effectExtent l="0" t="0" r="0" b="0"/>
            <wp:docPr id="38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1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(окружность радиусом 50 м от входа на обособленную территорию) прилегающая территория</w:t>
      </w:r>
    </w:p>
    <w:p w:rsidR="00AF7FA6" w:rsidRDefault="00AF7FA6" w:rsidP="00AF7FA6">
      <w:pPr>
        <w:ind w:firstLine="0"/>
        <w:jc w:val="left"/>
        <w:rPr>
          <w:rFonts w:eastAsia="Calibri" w:cs="Arial"/>
          <w:bCs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lastRenderedPageBreak/>
        <w:t>Объект: Стоматологический кабинет ИП Брежнев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Адрес: Воронежская область, Павловский район, с. Воронцовка. ул. Советская, 71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4410075" cy="5210175"/>
            <wp:effectExtent l="0" t="0" r="0" b="0"/>
            <wp:docPr id="39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0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0075" cy="521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Style w:val="7pt2"/>
          <w:b/>
          <w:sz w:val="24"/>
          <w:szCs w:val="24"/>
        </w:rPr>
        <w:t xml:space="preserve">Масштаб 1:1000 </w:t>
      </w:r>
      <w:r>
        <w:rPr>
          <w:rFonts w:cs="Arial"/>
          <w:b/>
        </w:rPr>
        <w:t xml:space="preserve">Условные обозначения </w:t>
      </w:r>
      <w:r>
        <w:rPr>
          <w:rFonts w:cs="Arial"/>
          <w:b/>
          <w:u w:val="single"/>
        </w:rPr>
        <w:t>| |</w:t>
      </w:r>
      <w:r>
        <w:rPr>
          <w:rFonts w:cs="Arial"/>
          <w:b/>
        </w:rPr>
        <w:t xml:space="preserve"> граница земельного участка стомотологии</w:t>
      </w:r>
    </w:p>
    <w:p w:rsidR="00AF7FA6" w:rsidRDefault="00AF7FA6" w:rsidP="00AF7FA6">
      <w:pPr>
        <w:keepNext/>
        <w:framePr w:dropCap="drop" w:lines="1" w:hSpace="5" w:vSpace="5" w:wrap="auto" w:vAnchor="text" w:hAnchor="text"/>
        <w:ind w:firstLine="0"/>
        <w:rPr>
          <w:rFonts w:cs="Arial"/>
        </w:rPr>
      </w:pPr>
      <w:r>
        <w:rPr>
          <w:rStyle w:val="27pt"/>
          <w:position w:val="-8"/>
          <w:sz w:val="24"/>
          <w:szCs w:val="24"/>
        </w:rPr>
        <w:t>О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 xml:space="preserve"> граница прилегающей территории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(окружность радиусом 50 м от входа на обособленную территорию)</w:t>
      </w:r>
      <w:r>
        <w:rPr>
          <w:rFonts w:cs="Arial"/>
          <w:b/>
        </w:rPr>
        <w:br w:type="page"/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Объект: МБОУ Воронцовская СОШ</w:t>
      </w:r>
    </w:p>
    <w:p w:rsidR="00AF7FA6" w:rsidRDefault="004A0871" w:rsidP="00AF7FA6">
      <w:pPr>
        <w:framePr w:w="7056" w:h="10195" w:wrap="notBeside" w:vAnchor="text" w:hAnchor="margin" w:x="156" w:y="347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4476750" cy="5657850"/>
            <wp:effectExtent l="0" t="0" r="0" b="0"/>
            <wp:docPr id="40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9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565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pStyle w:val="af0"/>
        <w:framePr w:w="7056" w:h="10195" w:wrap="notBeside" w:vAnchor="text" w:hAnchor="margin" w:x="156" w:y="347"/>
        <w:shd w:val="clear" w:color="auto" w:fill="auto"/>
        <w:spacing w:line="240" w:lineRule="auto"/>
        <w:ind w:firstLine="0"/>
        <w:rPr>
          <w:rFonts w:ascii="Arial" w:hAnsi="Arial" w:cs="Arial"/>
          <w:b w:val="0"/>
        </w:rPr>
      </w:pPr>
      <w:r>
        <w:rPr>
          <w:rStyle w:val="7pt0"/>
          <w:b w:val="0"/>
        </w:rPr>
        <w:t xml:space="preserve">Масштаб 1:1100 </w:t>
      </w:r>
      <w:r>
        <w:rPr>
          <w:rFonts w:ascii="Arial" w:hAnsi="Arial" w:cs="Arial"/>
          <w:b w:val="0"/>
        </w:rPr>
        <w:t>Условные обозначения граница земельного участка стомотологии граница прилегающей территории</w:t>
      </w:r>
    </w:p>
    <w:p w:rsidR="00AF7FA6" w:rsidRDefault="00AF7FA6" w:rsidP="00AF7FA6">
      <w:pPr>
        <w:pStyle w:val="af0"/>
        <w:framePr w:w="7056" w:h="10195" w:wrap="notBeside" w:vAnchor="text" w:hAnchor="margin" w:x="156" w:y="347"/>
        <w:shd w:val="clear" w:color="auto" w:fill="auto"/>
        <w:spacing w:line="240" w:lineRule="auto"/>
        <w:ind w:firstLine="0"/>
        <w:rPr>
          <w:rFonts w:ascii="Arial" w:hAnsi="Arial" w:cs="Arial"/>
          <w:b w:val="0"/>
        </w:rPr>
      </w:pPr>
      <w:r>
        <w:rPr>
          <w:rFonts w:ascii="Arial" w:hAnsi="Arial" w:cs="Arial"/>
          <w:b w:val="0"/>
        </w:rPr>
        <w:t>(окружность радиусом 50 м от входа на обособленную территорию)</w:t>
      </w:r>
    </w:p>
    <w:p w:rsidR="00AF7FA6" w:rsidRDefault="00AF7FA6" w:rsidP="00AF7FA6">
      <w:pPr>
        <w:pStyle w:val="410"/>
        <w:framePr w:h="560" w:wrap="notBeside" w:vAnchor="text" w:hAnchor="margin" w:x="953" w:y="10142"/>
        <w:shd w:val="clear" w:color="auto" w:fill="auto"/>
        <w:spacing w:line="240" w:lineRule="auto"/>
        <w:ind w:firstLine="0"/>
        <w:rPr>
          <w:i w:val="0"/>
          <w:sz w:val="24"/>
          <w:szCs w:val="24"/>
        </w:rPr>
      </w:pPr>
      <w:r>
        <w:rPr>
          <w:i w:val="0"/>
          <w:noProof w:val="0"/>
          <w:sz w:val="24"/>
          <w:szCs w:val="24"/>
        </w:rPr>
        <w:t>О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Адрес: Воронежская область, Павловский район, с. Воронцовка, ул. Почтовая, 6</w:t>
      </w:r>
      <w:r>
        <w:rPr>
          <w:rFonts w:cs="Arial"/>
          <w:b/>
        </w:rPr>
        <w:br w:type="page"/>
      </w:r>
    </w:p>
    <w:p w:rsidR="00AF7FA6" w:rsidRDefault="00AF7FA6" w:rsidP="00AF7FA6">
      <w:pPr>
        <w:ind w:firstLine="0"/>
        <w:jc w:val="left"/>
        <w:rPr>
          <w:rFonts w:eastAsia="Calibri" w:cs="Arial"/>
          <w:bCs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lastRenderedPageBreak/>
        <w:t>Объект: МК ДОУ Воронцовский детский сад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Адрес: Воронежская область, Павловский район, с. Воронцовка, пл. 1 Мая, 49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4467225" cy="5257800"/>
            <wp:effectExtent l="0" t="0" r="0" b="0"/>
            <wp:docPr id="41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8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7225" cy="525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Style w:val="7pt1"/>
          <w:b/>
          <w:sz w:val="24"/>
          <w:szCs w:val="24"/>
        </w:rPr>
        <w:t xml:space="preserve">Масштаб 1:1000 </w:t>
      </w:r>
      <w:r>
        <w:rPr>
          <w:rFonts w:cs="Arial"/>
          <w:b/>
        </w:rPr>
        <w:t>Условные обозначения граница земельного участка стомотологии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граница прилегающей территории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(окружность радиусом 50 м от входа на обособленную территорию) прилегающая территория</w:t>
      </w: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br w:type="page"/>
      </w:r>
    </w:p>
    <w:p w:rsidR="00AF7FA6" w:rsidRDefault="00AF7FA6" w:rsidP="00AF7FA6">
      <w:pPr>
        <w:pStyle w:val="36"/>
        <w:keepNext/>
        <w:keepLines/>
        <w:shd w:val="clear" w:color="auto" w:fill="auto"/>
        <w:spacing w:line="240" w:lineRule="auto"/>
        <w:ind w:firstLine="0"/>
        <w:outlineLvl w:val="9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Схема</w:t>
      </w:r>
    </w:p>
    <w:p w:rsidR="00AF7FA6" w:rsidRDefault="00AF7FA6" w:rsidP="00AF7FA6">
      <w:pPr>
        <w:pStyle w:val="36"/>
        <w:keepNext/>
        <w:keepLines/>
        <w:shd w:val="clear" w:color="auto" w:fill="auto"/>
        <w:spacing w:line="240" w:lineRule="auto"/>
        <w:ind w:firstLine="0"/>
        <w:outlineLvl w:val="9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границ прилегающей территории к школе, на которой не допускается продажа алкогольной продукции</w:t>
      </w:r>
    </w:p>
    <w:p w:rsidR="00AF7FA6" w:rsidRDefault="00AF7FA6" w:rsidP="00AF7FA6">
      <w:pPr>
        <w:pStyle w:val="36"/>
        <w:keepNext/>
        <w:keepLines/>
        <w:shd w:val="clear" w:color="auto" w:fill="auto"/>
        <w:spacing w:line="240" w:lineRule="auto"/>
        <w:ind w:firstLine="0"/>
        <w:outlineLvl w:val="9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Воронежская область, Павловский район, п .Каменск, ул. Центральная, 19.</w:t>
      </w:r>
    </w:p>
    <w:p w:rsidR="00AF7FA6" w:rsidRDefault="00AF7FA6" w:rsidP="00AF7FA6">
      <w:pPr>
        <w:pStyle w:val="1a"/>
        <w:framePr w:wrap="notBeside" w:vAnchor="text" w:hAnchor="text" w:xAlign="center" w:y="1"/>
        <w:shd w:val="clear" w:color="auto" w:fill="auto"/>
        <w:tabs>
          <w:tab w:val="left" w:pos="1483"/>
        </w:tabs>
        <w:spacing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з</w:t>
      </w:r>
      <w:r>
        <w:rPr>
          <w:rFonts w:ascii="Arial" w:hAnsi="Arial" w:cs="Arial"/>
          <w:sz w:val="24"/>
          <w:szCs w:val="24"/>
        </w:rPr>
        <w:tab/>
        <w:t>8</w:t>
      </w:r>
    </w:p>
    <w:p w:rsidR="00AF7FA6" w:rsidRDefault="00AF7FA6" w:rsidP="00AF7FA6">
      <w:pPr>
        <w:pStyle w:val="26"/>
        <w:framePr w:wrap="notBeside" w:vAnchor="text" w:hAnchor="text" w:xAlign="center" w:y="1"/>
        <w:shd w:val="clear" w:color="auto" w:fill="auto"/>
        <w:spacing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v^Af,'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4629150" cy="4438650"/>
            <wp:effectExtent l="0" t="0" r="0" b="0"/>
            <wp:docPr id="42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9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443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ЧслоВные сЗозначения</w:t>
      </w:r>
    </w:p>
    <w:p w:rsidR="00AF7FA6" w:rsidRDefault="00AF7FA6" w:rsidP="00AF7FA6">
      <w:pPr>
        <w:ind w:firstLine="0"/>
        <w:jc w:val="left"/>
        <w:rPr>
          <w:rFonts w:eastAsia="Calibri" w:cs="Arial"/>
          <w:bCs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framePr w:w="11904" w:h="225" w:hRule="exact" w:wrap="notBeside" w:vAnchor="text" w:hAnchor="text" w:xAlign="center" w:y="1" w:anchorLock="1"/>
        <w:ind w:firstLine="0"/>
        <w:rPr>
          <w:rFonts w:cs="Arial"/>
        </w:rPr>
      </w:pP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t xml:space="preserve"> </w:t>
      </w:r>
    </w:p>
    <w:p w:rsidR="00AF7FA6" w:rsidRDefault="00AF7FA6" w:rsidP="00AF7FA6">
      <w:pPr>
        <w:ind w:firstLine="0"/>
        <w:jc w:val="left"/>
        <w:rPr>
          <w:rFonts w:cs="Arial"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lastRenderedPageBreak/>
        <w:t xml:space="preserve">Аокикигтрети&amp;ное збание 5 инпе':есах которого пробзЗи-.ись гео8эзические </w:t>
      </w:r>
      <w:r>
        <w:rPr>
          <w:rFonts w:cs="Arial"/>
          <w:b/>
          <w:lang w:val="en-US"/>
        </w:rPr>
        <w:t>pa</w:t>
      </w:r>
      <w:r>
        <w:rPr>
          <w:rFonts w:cs="Arial"/>
          <w:b/>
        </w:rPr>
        <w:t xml:space="preserve"> йоты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 xml:space="preserve">грснииа при.*ггоющей </w:t>
      </w:r>
      <w:r>
        <w:rPr>
          <w:rFonts w:cs="Arial"/>
          <w:b/>
          <w:lang w:val="en-US"/>
        </w:rPr>
        <w:t>msaaumoouu</w:t>
      </w:r>
      <w:r>
        <w:rPr>
          <w:rFonts w:cs="Arial"/>
          <w:b/>
        </w:rPr>
        <w:t xml:space="preserve"> (окружность риОиусо» 5С ч от бходе)</w:t>
      </w:r>
    </w:p>
    <w:p w:rsidR="00AF7FA6" w:rsidRDefault="004A0871" w:rsidP="00AF7FA6">
      <w:pPr>
        <w:framePr w:w="1392" w:h="1738" w:wrap="around" w:hAnchor="margin" w:x="3764" w:y="10479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885825" cy="1104900"/>
            <wp:effectExtent l="0" t="0" r="0" b="0"/>
            <wp:docPr id="43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8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pStyle w:val="ab"/>
        <w:framePr w:w="779" w:h="1239" w:wrap="around" w:hAnchor="margin" w:x="-1103" w:y="10410"/>
        <w:spacing w:after="0"/>
        <w:ind w:firstLine="0"/>
        <w:rPr>
          <w:rFonts w:cs="Arial"/>
        </w:rPr>
      </w:pPr>
      <w:r w:rsidRPr="00AF7FA6">
        <w:rPr>
          <w:rStyle w:val="0pt"/>
          <w:rFonts w:ascii="Arial" w:hAnsi="Arial" w:cs="Arial"/>
          <w:lang w:val="ru-RU"/>
        </w:rPr>
        <w:t>г</w:t>
      </w:r>
      <w:r>
        <w:rPr>
          <w:rStyle w:val="Garamond"/>
          <w:rFonts w:ascii="Arial" w:hAnsi="Arial" w:cs="Arial"/>
          <w:b/>
          <w:i w:val="0"/>
        </w:rPr>
        <w:t xml:space="preserve"> Ш</w:t>
      </w:r>
      <w:r w:rsidRPr="00AF7FA6">
        <w:rPr>
          <w:rStyle w:val="0pt"/>
          <w:rFonts w:ascii="Arial" w:hAnsi="Arial" w:cs="Arial"/>
          <w:lang w:val="ru-RU"/>
        </w:rPr>
        <w:t>1нш</w:t>
      </w:r>
    </w:p>
    <w:p w:rsidR="00AF7FA6" w:rsidRDefault="00AF7FA6" w:rsidP="00AF7FA6">
      <w:pPr>
        <w:pStyle w:val="24"/>
        <w:framePr w:w="779" w:h="1239" w:wrap="around" w:hAnchor="margin" w:x="-1103" w:y="10410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О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грснииа обособленной территории</w:t>
      </w:r>
    </w:p>
    <w:p w:rsidR="00AF7FA6" w:rsidRDefault="00AF7FA6" w:rsidP="00AF7FA6">
      <w:pPr>
        <w:ind w:firstLine="0"/>
        <w:jc w:val="left"/>
        <w:rPr>
          <w:rFonts w:eastAsia="Calibri" w:cs="Arial"/>
          <w:bCs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framePr w:w="11904" w:h="860" w:hRule="exact" w:wrap="notBeside" w:vAnchor="text" w:hAnchor="text" w:xAlign="center" w:y="1" w:anchorLock="1"/>
        <w:ind w:firstLine="0"/>
        <w:rPr>
          <w:rFonts w:cs="Arial"/>
        </w:rPr>
      </w:pP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t xml:space="preserve"> </w:t>
      </w:r>
    </w:p>
    <w:p w:rsidR="00AF7FA6" w:rsidRDefault="00AF7FA6" w:rsidP="00AF7FA6">
      <w:pPr>
        <w:ind w:firstLine="0"/>
        <w:jc w:val="left"/>
        <w:rPr>
          <w:rFonts w:cs="Arial"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4A0871" w:rsidP="00AF7FA6">
      <w:pPr>
        <w:ind w:firstLine="0"/>
        <w:rPr>
          <w:rFonts w:cs="Arial"/>
        </w:rPr>
      </w:pPr>
      <w:r>
        <w:rPr>
          <w:noProof/>
        </w:rPr>
        <w:lastRenderedPageBreak/>
        <w:drawing>
          <wp:anchor distT="0" distB="0" distL="114300" distR="114300" simplePos="0" relativeHeight="251659776" behindDoc="1" locked="0" layoutInCell="1" allowOverlap="1">
            <wp:simplePos x="0" y="0"/>
            <wp:positionH relativeFrom="margin">
              <wp:posOffset>-1155700</wp:posOffset>
            </wp:positionH>
            <wp:positionV relativeFrom="margin">
              <wp:posOffset>7976870</wp:posOffset>
            </wp:positionV>
            <wp:extent cx="372110" cy="1231265"/>
            <wp:effectExtent l="0" t="0" r="0" b="0"/>
            <wp:wrapTight wrapText="bothSides">
              <wp:wrapPolygon edited="0">
                <wp:start x="0" y="0"/>
                <wp:lineTo x="0" y="21388"/>
                <wp:lineTo x="21010" y="21388"/>
                <wp:lineTo x="21010" y="0"/>
                <wp:lineTo x="0" y="0"/>
              </wp:wrapPolygon>
            </wp:wrapTight>
            <wp:docPr id="9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1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110" cy="12312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F7FA6" w:rsidRDefault="00AF7FA6" w:rsidP="00AF7FA6">
      <w:pPr>
        <w:pStyle w:val="1a"/>
        <w:framePr w:w="763" w:h="130" w:wrap="around" w:hAnchor="margin" w:x="-2659" w:y="13110"/>
        <w:shd w:val="clear" w:color="auto" w:fill="auto"/>
        <w:spacing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Лист №бок.</w:t>
      </w:r>
    </w:p>
    <w:p w:rsidR="00AF7FA6" w:rsidRDefault="00AF7FA6" w:rsidP="00AF7FA6">
      <w:pPr>
        <w:pStyle w:val="1a"/>
        <w:framePr w:w="422" w:h="168" w:wrap="around" w:hAnchor="margin" w:x="-1233" w:y="13067"/>
        <w:shd w:val="clear" w:color="auto" w:fill="auto"/>
        <w:spacing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  <w:vertAlign w:val="superscript"/>
        </w:rPr>
        <w:t>Г</w:t>
      </w:r>
      <w:r>
        <w:rPr>
          <w:rFonts w:ascii="Arial" w:hAnsi="Arial" w:cs="Arial"/>
          <w:sz w:val="24"/>
          <w:szCs w:val="24"/>
        </w:rPr>
        <w:t>Дата</w:t>
      </w:r>
    </w:p>
    <w:p w:rsidR="00AF7FA6" w:rsidRDefault="00AF7FA6" w:rsidP="00AF7FA6">
      <w:pPr>
        <w:pStyle w:val="1a"/>
        <w:framePr w:w="782" w:h="130" w:wrap="around" w:hAnchor="margin" w:x="-2717" w:y="13451"/>
        <w:shd w:val="clear" w:color="auto" w:fill="auto"/>
        <w:spacing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Забцдько И.В.</w:t>
      </w:r>
    </w:p>
    <w:p w:rsidR="00AF7FA6" w:rsidRDefault="00AF7FA6" w:rsidP="00AF7FA6">
      <w:pPr>
        <w:pStyle w:val="1a"/>
        <w:framePr w:w="763" w:h="129" w:wrap="around" w:hAnchor="margin" w:x="-2721" w:y="13686"/>
        <w:shd w:val="clear" w:color="auto" w:fill="auto"/>
        <w:spacing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Ушакова Е.М.</w:t>
      </w:r>
    </w:p>
    <w:p w:rsidR="00AF7FA6" w:rsidRDefault="00AF7FA6" w:rsidP="00AF7FA6">
      <w:pPr>
        <w:pStyle w:val="1a"/>
        <w:framePr w:w="686" w:h="125" w:wrap="around" w:hAnchor="margin" w:x="-2726" w:y="13965"/>
        <w:shd w:val="clear" w:color="auto" w:fill="auto"/>
        <w:spacing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Маслоб А.В.</w:t>
      </w:r>
    </w:p>
    <w:p w:rsidR="00AF7FA6" w:rsidRDefault="00AF7FA6" w:rsidP="00AF7FA6">
      <w:pPr>
        <w:pStyle w:val="1a"/>
        <w:framePr w:w="682" w:h="134" w:wrap="around" w:hAnchor="margin" w:x="-2726" w:y="14219"/>
        <w:shd w:val="clear" w:color="auto" w:fill="auto"/>
        <w:spacing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Маслоб А.В.</w:t>
      </w:r>
    </w:p>
    <w:p w:rsidR="00AF7FA6" w:rsidRDefault="00AF7FA6" w:rsidP="00AF7FA6">
      <w:pPr>
        <w:pStyle w:val="ab"/>
        <w:framePr w:h="130" w:wrap="notBeside" w:vAnchor="text" w:hAnchor="margin" w:x="-3407" w:y="289"/>
        <w:spacing w:after="0"/>
        <w:ind w:firstLine="0"/>
        <w:rPr>
          <w:rFonts w:cs="Arial"/>
        </w:rPr>
      </w:pPr>
      <w:r>
        <w:rPr>
          <w:rFonts w:cs="Arial"/>
          <w:b/>
        </w:rPr>
        <w:t>Кол.уч</w:t>
      </w:r>
    </w:p>
    <w:p w:rsidR="00AF7FA6" w:rsidRDefault="00AF7FA6" w:rsidP="00AF7FA6">
      <w:pPr>
        <w:pStyle w:val="ab"/>
        <w:framePr w:h="125" w:wrap="notBeside" w:vAnchor="text" w:hAnchor="margin" w:x="-3993" w:y="294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Изм</w:t>
      </w:r>
    </w:p>
    <w:p w:rsidR="00AF7FA6" w:rsidRDefault="00AF7FA6" w:rsidP="00AF7FA6">
      <w:pPr>
        <w:pStyle w:val="ab"/>
        <w:framePr w:h="129" w:hSpace="406" w:vSpace="379" w:wrap="around" w:vAnchor="text" w:hAnchor="margin" w:x="3421" w:y="515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Лист</w:t>
      </w:r>
    </w:p>
    <w:p w:rsidR="00AF7FA6" w:rsidRDefault="00AF7FA6" w:rsidP="00AF7FA6">
      <w:pPr>
        <w:pStyle w:val="ab"/>
        <w:framePr w:h="134" w:vSpace="384" w:wrap="around" w:vAnchor="text" w:hAnchor="margin" w:x="4237" w:y="519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/</w:t>
      </w:r>
      <w:r>
        <w:rPr>
          <w:rFonts w:cs="Arial"/>
          <w:b/>
          <w:lang w:val="en-US"/>
        </w:rPr>
        <w:t>lucmob</w:t>
      </w:r>
    </w:p>
    <w:p w:rsidR="00AF7FA6" w:rsidRDefault="00AF7FA6" w:rsidP="00AF7FA6">
      <w:pPr>
        <w:pStyle w:val="310"/>
        <w:framePr w:h="441" w:wrap="around" w:vAnchor="text" w:hAnchor="margin" w:x="-1228" w:y="393"/>
        <w:shd w:val="clear" w:color="auto" w:fill="auto"/>
        <w:spacing w:line="240" w:lineRule="auto"/>
        <w:ind w:firstLine="0"/>
        <w:rPr>
          <w:sz w:val="24"/>
          <w:szCs w:val="24"/>
        </w:rPr>
      </w:pPr>
      <w:r>
        <w:rPr>
          <w:iCs/>
          <w:sz w:val="24"/>
          <w:szCs w:val="24"/>
        </w:rPr>
        <w:t>О'. ОГ Л</w:t>
      </w:r>
    </w:p>
    <w:p w:rsidR="00AF7FA6" w:rsidRDefault="00AF7FA6" w:rsidP="00AF7FA6">
      <w:pPr>
        <w:pStyle w:val="ab"/>
        <w:framePr w:h="120" w:wrap="around" w:vAnchor="text" w:hAnchor="margin" w:x="-4089" w:y="635"/>
        <w:spacing w:after="0"/>
        <w:ind w:firstLine="0"/>
        <w:rPr>
          <w:rFonts w:cs="Arial"/>
        </w:rPr>
      </w:pPr>
      <w:r>
        <w:rPr>
          <w:rFonts w:cs="Arial"/>
          <w:b/>
          <w:u w:val="single"/>
        </w:rPr>
        <w:t>Директор</w:t>
      </w:r>
    </w:p>
    <w:p w:rsidR="00AF7FA6" w:rsidRDefault="00AF7FA6" w:rsidP="00AF7FA6">
      <w:pPr>
        <w:pStyle w:val="42"/>
        <w:framePr w:h="132" w:hSpace="651" w:vSpace="248" w:wrap="around" w:vAnchor="text" w:hAnchor="margin" w:x="3556" w:y="788"/>
        <w:shd w:val="clear" w:color="auto" w:fill="auto"/>
        <w:spacing w:before="0" w:line="240" w:lineRule="auto"/>
        <w:ind w:firstLine="0"/>
        <w:rPr>
          <w:rFonts w:ascii="Arial" w:hAnsi="Arial" w:cs="Arial"/>
        </w:rPr>
      </w:pPr>
      <w:r>
        <w:rPr>
          <w:rFonts w:ascii="Arial" w:hAnsi="Arial" w:cs="Arial"/>
        </w:rPr>
        <w:t>1</w:t>
      </w:r>
    </w:p>
    <w:p w:rsidR="00AF7FA6" w:rsidRDefault="00AF7FA6" w:rsidP="00AF7FA6">
      <w:pPr>
        <w:pStyle w:val="ab"/>
        <w:framePr w:h="130" w:wrap="around" w:vAnchor="text" w:hAnchor="margin" w:x="-4084" w:y="870"/>
        <w:spacing w:after="0"/>
        <w:ind w:firstLine="0"/>
        <w:rPr>
          <w:rFonts w:cs="Arial"/>
        </w:rPr>
      </w:pPr>
      <w:r>
        <w:rPr>
          <w:rFonts w:cs="Arial"/>
          <w:b/>
          <w:u w:val="single"/>
        </w:rPr>
        <w:t>Проверил</w:t>
      </w:r>
    </w:p>
    <w:p w:rsidR="00AF7FA6" w:rsidRDefault="00AF7FA6" w:rsidP="00AF7FA6">
      <w:pPr>
        <w:pStyle w:val="310"/>
        <w:framePr w:h="440" w:wrap="around" w:vAnchor="text" w:hAnchor="margin" w:x="-1214" w:y="902"/>
        <w:shd w:val="clear" w:color="auto" w:fill="auto"/>
        <w:spacing w:line="240" w:lineRule="auto"/>
        <w:ind w:firstLine="0"/>
        <w:rPr>
          <w:sz w:val="24"/>
          <w:szCs w:val="24"/>
        </w:rPr>
      </w:pPr>
      <w:r>
        <w:rPr>
          <w:rStyle w:val="30pt"/>
          <w:rFonts w:ascii="Arial" w:hAnsi="Arial" w:cs="Arial"/>
          <w:i w:val="0"/>
          <w:iCs w:val="0"/>
        </w:rPr>
        <w:t>Of</w:t>
      </w:r>
      <w:r w:rsidRPr="00AF7FA6">
        <w:rPr>
          <w:rStyle w:val="30pt"/>
          <w:rFonts w:ascii="Arial" w:hAnsi="Arial" w:cs="Arial"/>
          <w:i w:val="0"/>
          <w:iCs w:val="0"/>
          <w:lang w:val="ru-RU"/>
        </w:rPr>
        <w:t>.01.</w:t>
      </w:r>
      <w:r>
        <w:rPr>
          <w:rStyle w:val="30pt"/>
          <w:rFonts w:ascii="Arial" w:hAnsi="Arial" w:cs="Arial"/>
          <w:i w:val="0"/>
          <w:iCs w:val="0"/>
        </w:rPr>
        <w:t>II</w:t>
      </w:r>
    </w:p>
    <w:p w:rsidR="00AF7FA6" w:rsidRDefault="00AF7FA6" w:rsidP="00AF7FA6">
      <w:pPr>
        <w:pStyle w:val="ab"/>
        <w:framePr w:h="125" w:wrap="around" w:vAnchor="text" w:hAnchor="margin" w:x="-4089" w:y="1129"/>
        <w:spacing w:after="0"/>
        <w:ind w:firstLine="0"/>
        <w:rPr>
          <w:rFonts w:cs="Arial"/>
        </w:rPr>
      </w:pPr>
      <w:r>
        <w:rPr>
          <w:rFonts w:cs="Arial"/>
          <w:b/>
        </w:rPr>
        <w:t>Составил</w:t>
      </w:r>
    </w:p>
    <w:p w:rsidR="00AF7FA6" w:rsidRDefault="00AF7FA6" w:rsidP="00AF7FA6">
      <w:pPr>
        <w:pStyle w:val="50"/>
        <w:framePr w:h="139" w:vSpace="450" w:wrap="around" w:vAnchor="text" w:hAnchor="margin" w:x="417" w:y="1272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Style w:val="5TrebuchetMS"/>
          <w:rFonts w:ascii="Arial" w:hAnsi="Arial" w:cs="Arial"/>
          <w:sz w:val="24"/>
          <w:szCs w:val="24"/>
        </w:rPr>
        <w:t>Масштаб</w:t>
      </w:r>
      <w:r>
        <w:rPr>
          <w:rFonts w:ascii="Arial" w:hAnsi="Arial" w:cs="Arial"/>
          <w:sz w:val="24"/>
          <w:szCs w:val="24"/>
        </w:rPr>
        <w:t xml:space="preserve"> г 1000</w:t>
      </w:r>
    </w:p>
    <w:p w:rsidR="00AF7FA6" w:rsidRDefault="00AF7FA6" w:rsidP="00AF7FA6">
      <w:pPr>
        <w:pStyle w:val="310"/>
        <w:framePr w:h="440" w:wrap="around" w:vAnchor="text" w:hAnchor="margin" w:x="-1214" w:y="1146"/>
        <w:shd w:val="clear" w:color="auto" w:fill="auto"/>
        <w:spacing w:line="240" w:lineRule="auto"/>
        <w:ind w:firstLine="0"/>
        <w:rPr>
          <w:sz w:val="24"/>
          <w:szCs w:val="24"/>
        </w:rPr>
      </w:pPr>
      <w:r>
        <w:rPr>
          <w:rStyle w:val="30pt"/>
          <w:rFonts w:ascii="Arial" w:hAnsi="Arial" w:cs="Arial"/>
          <w:i w:val="0"/>
          <w:iCs w:val="0"/>
        </w:rPr>
        <w:t>Ql</w:t>
      </w:r>
      <w:r w:rsidRPr="00AF7FA6">
        <w:rPr>
          <w:rStyle w:val="30pt"/>
          <w:rFonts w:ascii="Arial" w:hAnsi="Arial" w:cs="Arial"/>
          <w:i w:val="0"/>
          <w:iCs w:val="0"/>
          <w:lang w:val="ru-RU"/>
        </w:rPr>
        <w:t>.</w:t>
      </w:r>
      <w:r>
        <w:rPr>
          <w:rStyle w:val="30pt"/>
          <w:rFonts w:ascii="Arial" w:hAnsi="Arial" w:cs="Arial"/>
          <w:i w:val="0"/>
          <w:iCs w:val="0"/>
        </w:rPr>
        <w:t>SPA</w:t>
      </w:r>
    </w:p>
    <w:p w:rsidR="00AF7FA6" w:rsidRDefault="00AF7FA6" w:rsidP="00AF7FA6">
      <w:pPr>
        <w:pStyle w:val="ab"/>
        <w:framePr w:h="134" w:wrap="around" w:vAnchor="text" w:hAnchor="margin" w:x="-4089" w:y="1379"/>
        <w:spacing w:after="0"/>
        <w:ind w:firstLine="0"/>
        <w:rPr>
          <w:rFonts w:cs="Arial"/>
        </w:rPr>
      </w:pPr>
      <w:r>
        <w:rPr>
          <w:rFonts w:cs="Arial"/>
          <w:b/>
        </w:rPr>
        <w:t>Снимал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Воронежская обл, Паблобский район, поселок Каменск, ул. Центральная, 19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Стабия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Ситуационный план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П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БТИ Павловского района Воронежской области</w:t>
      </w:r>
    </w:p>
    <w:p w:rsidR="00AF7FA6" w:rsidRDefault="00AF7FA6" w:rsidP="00AF7FA6">
      <w:pPr>
        <w:ind w:firstLine="0"/>
        <w:jc w:val="left"/>
        <w:rPr>
          <w:rFonts w:eastAsia="Calibri" w:cs="Arial"/>
          <w:bCs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framePr w:w="11904" w:h="707" w:hRule="exact" w:wrap="notBeside" w:vAnchor="text" w:hAnchor="text" w:xAlign="center" w:y="1" w:anchorLock="1"/>
        <w:ind w:firstLine="0"/>
        <w:rPr>
          <w:rFonts w:cs="Arial"/>
        </w:rPr>
      </w:pP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t xml:space="preserve"> </w:t>
      </w:r>
    </w:p>
    <w:p w:rsidR="00AF7FA6" w:rsidRDefault="00AF7FA6" w:rsidP="00AF7FA6">
      <w:pPr>
        <w:ind w:firstLine="0"/>
        <w:jc w:val="left"/>
        <w:rPr>
          <w:rFonts w:cs="Arial"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  <w:lang w:val="en-US"/>
        </w:rPr>
        <w:lastRenderedPageBreak/>
        <w:t>j</w:t>
      </w:r>
    </w:p>
    <w:p w:rsidR="00AF7FA6" w:rsidRDefault="00AF7FA6" w:rsidP="00AF7FA6">
      <w:pPr>
        <w:ind w:firstLine="0"/>
        <w:jc w:val="left"/>
        <w:rPr>
          <w:rFonts w:eastAsia="Calibri" w:cs="Arial"/>
          <w:bCs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36"/>
        <w:keepNext/>
        <w:keepLines/>
        <w:shd w:val="clear" w:color="auto" w:fill="auto"/>
        <w:spacing w:line="240" w:lineRule="auto"/>
        <w:ind w:firstLine="0"/>
        <w:outlineLvl w:val="9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границ прилегающей территории к школе, на которой не допускается продажа алкогольной продукции</w:t>
      </w:r>
    </w:p>
    <w:p w:rsidR="00AF7FA6" w:rsidRDefault="00AF7FA6" w:rsidP="00AF7FA6">
      <w:pPr>
        <w:pStyle w:val="24"/>
        <w:framePr w:h="520" w:hSpace="555" w:vSpace="674" w:wrap="around" w:vAnchor="text" w:hAnchor="margin" w:x="381" w:y="10745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О</w:t>
      </w:r>
    </w:p>
    <w:p w:rsidR="00AF7FA6" w:rsidRDefault="00AF7FA6" w:rsidP="00AF7FA6">
      <w:pPr>
        <w:pStyle w:val="36"/>
        <w:keepNext/>
        <w:keepLines/>
        <w:shd w:val="clear" w:color="auto" w:fill="auto"/>
        <w:spacing w:line="240" w:lineRule="auto"/>
        <w:ind w:firstLine="0"/>
        <w:outlineLvl w:val="9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Воронежская область, Павловский район, п .Каменск, ул. Первомайская,б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1000125" cy="876300"/>
            <wp:effectExtent l="0" t="0" r="0" b="0"/>
            <wp:docPr id="44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7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ю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5000625" cy="4248150"/>
            <wp:effectExtent l="0" t="0" r="0" b="0"/>
            <wp:docPr id="45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6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625" cy="424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80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  <w:lang w:val="en-US"/>
        </w:rPr>
        <w:t>ASruwucmpcmu</w:t>
      </w:r>
      <w:r>
        <w:rPr>
          <w:rFonts w:ascii="Arial" w:hAnsi="Arial" w:cs="Arial"/>
          <w:sz w:val="24"/>
          <w:szCs w:val="24"/>
        </w:rPr>
        <w:t>&amp;</w:t>
      </w:r>
      <w:r>
        <w:rPr>
          <w:rFonts w:ascii="Arial" w:hAnsi="Arial" w:cs="Arial"/>
          <w:sz w:val="24"/>
          <w:szCs w:val="24"/>
          <w:lang w:val="en-US"/>
        </w:rPr>
        <w:t>Hoe</w:t>
      </w:r>
      <w:r>
        <w:rPr>
          <w:rFonts w:ascii="Arial" w:hAnsi="Arial" w:cs="Arial"/>
          <w:sz w:val="24"/>
          <w:szCs w:val="24"/>
        </w:rPr>
        <w:t xml:space="preserve"> здание </w:t>
      </w:r>
      <w:r>
        <w:rPr>
          <w:rFonts w:ascii="Arial" w:hAnsi="Arial" w:cs="Arial"/>
          <w:sz w:val="24"/>
          <w:szCs w:val="24"/>
          <w:lang w:val="en-US"/>
        </w:rPr>
        <w:t>ft</w:t>
      </w:r>
      <w:r>
        <w:rPr>
          <w:rFonts w:ascii="Arial" w:hAnsi="Arial" w:cs="Arial"/>
          <w:sz w:val="24"/>
          <w:szCs w:val="24"/>
        </w:rPr>
        <w:t xml:space="preserve"> интересах которого проводились геодезические работы</w:t>
      </w: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t>граница прилегающей территории (окружность радиусом 50 м от ЬкоЗа)</w:t>
      </w: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48"/>
        <w:gridCol w:w="749"/>
        <w:gridCol w:w="432"/>
        <w:gridCol w:w="461"/>
        <w:gridCol w:w="691"/>
        <w:gridCol w:w="466"/>
        <w:gridCol w:w="3115"/>
        <w:gridCol w:w="778"/>
        <w:gridCol w:w="816"/>
        <w:gridCol w:w="1018"/>
      </w:tblGrid>
      <w:tr w:rsidR="00AF7FA6" w:rsidTr="00AF7FA6">
        <w:trPr>
          <w:trHeight w:val="274"/>
          <w:jc w:val="center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F7FA6" w:rsidRDefault="00AF7FA6">
            <w:pPr>
              <w:framePr w:wrap="notBeside" w:vAnchor="text" w:hAnchor="text" w:xAlign="center" w:y="1"/>
              <w:ind w:firstLine="0"/>
              <w:rPr>
                <w:rFonts w:eastAsia="Calibri" w:cs="Arial"/>
              </w:rPr>
            </w:pPr>
          </w:p>
        </w:tc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F7FA6" w:rsidRDefault="00AF7FA6">
            <w:pPr>
              <w:framePr w:wrap="notBeside" w:vAnchor="text" w:hAnchor="text" w:xAlign="center" w:y="1"/>
              <w:ind w:firstLine="0"/>
              <w:rPr>
                <w:rFonts w:eastAsia="Calibri" w:cs="Arial"/>
              </w:rPr>
            </w:pPr>
          </w:p>
        </w:tc>
        <w:tc>
          <w:tcPr>
            <w:tcW w:w="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F7FA6" w:rsidRDefault="00AF7FA6">
            <w:pPr>
              <w:framePr w:wrap="notBeside" w:vAnchor="text" w:hAnchor="text" w:xAlign="center" w:y="1"/>
              <w:ind w:firstLine="0"/>
              <w:rPr>
                <w:rFonts w:eastAsia="Calibri" w:cs="Arial"/>
              </w:rPr>
            </w:pPr>
          </w:p>
        </w:tc>
        <w:tc>
          <w:tcPr>
            <w:tcW w:w="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F7FA6" w:rsidRDefault="00AF7FA6">
            <w:pPr>
              <w:framePr w:wrap="notBeside" w:vAnchor="text" w:hAnchor="text" w:xAlign="center" w:y="1"/>
              <w:ind w:firstLine="0"/>
              <w:rPr>
                <w:rFonts w:eastAsia="Calibri" w:cs="Arial"/>
              </w:rPr>
            </w:pP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F7FA6" w:rsidRDefault="00AF7FA6">
            <w:pPr>
              <w:framePr w:wrap="notBeside" w:vAnchor="text" w:hAnchor="text" w:xAlign="center" w:y="1"/>
              <w:ind w:firstLine="0"/>
              <w:rPr>
                <w:rFonts w:eastAsia="Calibri" w:cs="Arial"/>
              </w:rPr>
            </w:pP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F7FA6" w:rsidRDefault="00AF7FA6">
            <w:pPr>
              <w:framePr w:wrap="notBeside" w:vAnchor="text" w:hAnchor="text" w:xAlign="center" w:y="1"/>
              <w:ind w:firstLine="0"/>
              <w:rPr>
                <w:rFonts w:eastAsia="Calibri" w:cs="Arial"/>
              </w:rPr>
            </w:pPr>
          </w:p>
        </w:tc>
        <w:tc>
          <w:tcPr>
            <w:tcW w:w="5727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F7FA6" w:rsidRDefault="00AF7FA6">
            <w:pPr>
              <w:pStyle w:val="ab"/>
              <w:framePr w:wrap="notBeside" w:vAnchor="text" w:hAnchor="text" w:xAlign="center" w:y="1"/>
              <w:spacing w:after="0"/>
              <w:ind w:firstLine="0"/>
              <w:rPr>
                <w:rFonts w:eastAsia="Calibri" w:cs="Arial"/>
              </w:rPr>
            </w:pPr>
            <w:r>
              <w:rPr>
                <w:rFonts w:cs="Arial"/>
                <w:b/>
              </w:rPr>
              <w:t>Воронежская обл. Паблобский район, поселок Каменск, ил. Первомайская. 6</w:t>
            </w:r>
          </w:p>
        </w:tc>
      </w:tr>
      <w:tr w:rsidR="00AF7FA6" w:rsidTr="00AF7FA6">
        <w:trPr>
          <w:trHeight w:val="250"/>
          <w:jc w:val="center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F7FA6" w:rsidRDefault="00AF7FA6">
            <w:pPr>
              <w:framePr w:wrap="notBeside" w:vAnchor="text" w:hAnchor="text" w:xAlign="center" w:y="1"/>
              <w:ind w:firstLine="0"/>
              <w:rPr>
                <w:rFonts w:eastAsia="Calibri" w:cs="Arial"/>
              </w:rPr>
            </w:pPr>
          </w:p>
        </w:tc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F7FA6" w:rsidRDefault="00AF7FA6">
            <w:pPr>
              <w:framePr w:wrap="notBeside" w:vAnchor="text" w:hAnchor="text" w:xAlign="center" w:y="1"/>
              <w:ind w:firstLine="0"/>
              <w:rPr>
                <w:rFonts w:eastAsia="Calibri" w:cs="Arial"/>
              </w:rPr>
            </w:pPr>
          </w:p>
        </w:tc>
        <w:tc>
          <w:tcPr>
            <w:tcW w:w="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F7FA6" w:rsidRDefault="00AF7FA6">
            <w:pPr>
              <w:framePr w:wrap="notBeside" w:vAnchor="text" w:hAnchor="text" w:xAlign="center" w:y="1"/>
              <w:ind w:firstLine="0"/>
              <w:rPr>
                <w:rFonts w:eastAsia="Calibri" w:cs="Arial"/>
              </w:rPr>
            </w:pPr>
          </w:p>
        </w:tc>
        <w:tc>
          <w:tcPr>
            <w:tcW w:w="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F7FA6" w:rsidRDefault="00AF7FA6">
            <w:pPr>
              <w:framePr w:wrap="notBeside" w:vAnchor="text" w:hAnchor="text" w:xAlign="center" w:y="1"/>
              <w:ind w:firstLine="0"/>
              <w:rPr>
                <w:rFonts w:eastAsia="Calibri" w:cs="Arial"/>
              </w:rPr>
            </w:pP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F7FA6" w:rsidRDefault="00AF7FA6">
            <w:pPr>
              <w:framePr w:wrap="notBeside" w:vAnchor="text" w:hAnchor="text" w:xAlign="center" w:y="1"/>
              <w:ind w:firstLine="0"/>
              <w:rPr>
                <w:rFonts w:eastAsia="Calibri" w:cs="Arial"/>
              </w:rPr>
            </w:pP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F7FA6" w:rsidRDefault="00AF7FA6">
            <w:pPr>
              <w:framePr w:wrap="notBeside" w:vAnchor="text" w:hAnchor="text" w:xAlign="center" w:y="1"/>
              <w:ind w:firstLine="0"/>
              <w:rPr>
                <w:rFonts w:eastAsia="Calibri" w:cs="Arial"/>
              </w:rPr>
            </w:pPr>
          </w:p>
        </w:tc>
        <w:tc>
          <w:tcPr>
            <w:tcW w:w="10173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F7FA6" w:rsidRDefault="00AF7FA6">
            <w:pPr>
              <w:ind w:firstLine="0"/>
              <w:jc w:val="left"/>
              <w:rPr>
                <w:rFonts w:eastAsia="Calibri" w:cs="Arial"/>
                <w:bCs/>
              </w:rPr>
            </w:pPr>
          </w:p>
        </w:tc>
      </w:tr>
      <w:tr w:rsidR="00AF7FA6" w:rsidTr="00AF7FA6">
        <w:trPr>
          <w:trHeight w:val="245"/>
          <w:jc w:val="center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F7FA6" w:rsidRDefault="00AF7FA6">
            <w:pPr>
              <w:pStyle w:val="ab"/>
              <w:framePr w:wrap="notBeside" w:vAnchor="text" w:hAnchor="text" w:xAlign="center" w:y="1"/>
              <w:spacing w:after="0"/>
              <w:ind w:firstLine="0"/>
              <w:rPr>
                <w:rFonts w:eastAsia="Calibri" w:cs="Arial"/>
              </w:rPr>
            </w:pPr>
            <w:r>
              <w:rPr>
                <w:rFonts w:cs="Arial"/>
                <w:b/>
                <w:lang w:val="en-US"/>
              </w:rPr>
              <w:t>VUM.</w:t>
            </w:r>
          </w:p>
        </w:tc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F7FA6" w:rsidRDefault="00AF7FA6">
            <w:pPr>
              <w:pStyle w:val="ab"/>
              <w:framePr w:wrap="notBeside" w:vAnchor="text" w:hAnchor="text" w:xAlign="center" w:y="1"/>
              <w:spacing w:after="0"/>
              <w:ind w:firstLine="0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Кол.уч</w:t>
            </w:r>
          </w:p>
        </w:tc>
        <w:tc>
          <w:tcPr>
            <w:tcW w:w="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F7FA6" w:rsidRDefault="00AF7FA6">
            <w:pPr>
              <w:pStyle w:val="ab"/>
              <w:framePr w:wrap="notBeside" w:vAnchor="text" w:hAnchor="text" w:xAlign="center" w:y="1"/>
              <w:spacing w:after="0"/>
              <w:ind w:firstLine="0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Лист</w:t>
            </w:r>
          </w:p>
        </w:tc>
        <w:tc>
          <w:tcPr>
            <w:tcW w:w="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F7FA6" w:rsidRDefault="00AF7FA6">
            <w:pPr>
              <w:pStyle w:val="ab"/>
              <w:framePr w:wrap="notBeside" w:vAnchor="text" w:hAnchor="text" w:xAlign="center" w:y="1"/>
              <w:spacing w:after="0"/>
              <w:ind w:firstLine="0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ОТок.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F7FA6" w:rsidRDefault="00AF7FA6">
            <w:pPr>
              <w:pStyle w:val="ab"/>
              <w:framePr w:wrap="notBeside" w:vAnchor="text" w:hAnchor="text" w:xAlign="center" w:y="1"/>
              <w:spacing w:after="0"/>
              <w:ind w:firstLine="0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ПоЗписьл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F7FA6" w:rsidRDefault="00AF7FA6">
            <w:pPr>
              <w:pStyle w:val="ab"/>
              <w:framePr w:wrap="notBeside" w:vAnchor="text" w:hAnchor="text" w:xAlign="center" w:y="1"/>
              <w:spacing w:after="0"/>
              <w:ind w:firstLine="0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Латй</w:t>
            </w:r>
          </w:p>
        </w:tc>
        <w:tc>
          <w:tcPr>
            <w:tcW w:w="10173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F7FA6" w:rsidRDefault="00AF7FA6">
            <w:pPr>
              <w:ind w:firstLine="0"/>
              <w:jc w:val="left"/>
              <w:rPr>
                <w:rFonts w:eastAsia="Calibri" w:cs="Arial"/>
                <w:bCs/>
              </w:rPr>
            </w:pPr>
          </w:p>
        </w:tc>
      </w:tr>
      <w:tr w:rsidR="00AF7FA6" w:rsidTr="00AF7FA6">
        <w:trPr>
          <w:trHeight w:val="250"/>
          <w:jc w:val="center"/>
        </w:trPr>
        <w:tc>
          <w:tcPr>
            <w:tcW w:w="13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F7FA6" w:rsidRDefault="00AF7FA6">
            <w:pPr>
              <w:pStyle w:val="ab"/>
              <w:framePr w:wrap="notBeside" w:vAnchor="text" w:hAnchor="text" w:xAlign="center" w:y="1"/>
              <w:spacing w:after="0"/>
              <w:ind w:firstLine="0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Лирекшоо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F7FA6" w:rsidRDefault="00AF7FA6">
            <w:pPr>
              <w:pStyle w:val="ab"/>
              <w:framePr w:wrap="notBeside" w:vAnchor="text" w:hAnchor="text" w:xAlign="center" w:y="1"/>
              <w:spacing w:after="0"/>
              <w:ind w:firstLine="0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ЗабубькоИ.В.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F7FA6" w:rsidRDefault="00AF7FA6">
            <w:pPr>
              <w:pStyle w:val="310"/>
              <w:framePr w:wrap="notBeside" w:vAnchor="text" w:hAnchor="text" w:xAlign="center" w:y="1"/>
              <w:shd w:val="clear" w:color="auto" w:fill="auto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rStyle w:val="30pt1"/>
                <w:i w:val="0"/>
                <w:iCs w:val="0"/>
                <w:noProof w:val="0"/>
                <w:sz w:val="24"/>
                <w:szCs w:val="24"/>
              </w:rPr>
              <w:t>А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F7FA6" w:rsidRDefault="00AF7FA6">
            <w:pPr>
              <w:framePr w:wrap="notBeside" w:vAnchor="text" w:hAnchor="text" w:xAlign="center" w:y="1"/>
              <w:ind w:firstLine="0"/>
              <w:rPr>
                <w:rFonts w:eastAsia="Calibri" w:cs="Arial"/>
              </w:rPr>
            </w:pPr>
          </w:p>
        </w:tc>
        <w:tc>
          <w:tcPr>
            <w:tcW w:w="31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F7FA6" w:rsidRDefault="00AF7FA6">
            <w:pPr>
              <w:pStyle w:val="ab"/>
              <w:framePr w:wrap="notBeside" w:vAnchor="text" w:hAnchor="text" w:xAlign="center" w:y="1"/>
              <w:spacing w:after="0"/>
              <w:ind w:firstLine="0"/>
              <w:rPr>
                <w:rFonts w:eastAsia="Calibri" w:cs="Arial"/>
              </w:rPr>
            </w:pPr>
            <w:r>
              <w:rPr>
                <w:rFonts w:cs="Arial"/>
                <w:b/>
              </w:rPr>
              <w:t>Ситуационный план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F7FA6" w:rsidRDefault="00AF7FA6">
            <w:pPr>
              <w:pStyle w:val="ab"/>
              <w:framePr w:wrap="notBeside" w:vAnchor="text" w:hAnchor="text" w:xAlign="center" w:y="1"/>
              <w:spacing w:after="0"/>
              <w:ind w:firstLine="0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Стадия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F7FA6" w:rsidRDefault="00AF7FA6">
            <w:pPr>
              <w:pStyle w:val="ab"/>
              <w:framePr w:wrap="notBeside" w:vAnchor="text" w:hAnchor="text" w:xAlign="center" w:y="1"/>
              <w:spacing w:after="0"/>
              <w:ind w:firstLine="0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Лист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F7FA6" w:rsidRDefault="00AF7FA6">
            <w:pPr>
              <w:pStyle w:val="ab"/>
              <w:framePr w:wrap="notBeside" w:vAnchor="text" w:hAnchor="text" w:xAlign="center" w:y="1"/>
              <w:spacing w:after="0"/>
              <w:ind w:firstLine="0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Листов</w:t>
            </w:r>
          </w:p>
        </w:tc>
      </w:tr>
      <w:tr w:rsidR="00AF7FA6" w:rsidTr="00AF7FA6">
        <w:trPr>
          <w:trHeight w:val="264"/>
          <w:jc w:val="center"/>
        </w:trPr>
        <w:tc>
          <w:tcPr>
            <w:tcW w:w="13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F7FA6" w:rsidRDefault="00AF7FA6">
            <w:pPr>
              <w:pStyle w:val="ab"/>
              <w:framePr w:wrap="notBeside" w:vAnchor="text" w:hAnchor="text" w:xAlign="center" w:y="1"/>
              <w:spacing w:after="0"/>
              <w:ind w:firstLine="0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Проберил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F7FA6" w:rsidRDefault="00AF7FA6">
            <w:pPr>
              <w:pStyle w:val="ab"/>
              <w:framePr w:wrap="notBeside" w:vAnchor="text" w:hAnchor="text" w:xAlign="center" w:y="1"/>
              <w:spacing w:after="0"/>
              <w:ind w:firstLine="0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УшакоЬа Е М. ;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F7FA6" w:rsidRDefault="00AF7FA6">
            <w:pPr>
              <w:pStyle w:val="310"/>
              <w:framePr w:wrap="notBeside" w:vAnchor="text" w:hAnchor="text" w:xAlign="center" w:y="1"/>
              <w:shd w:val="clear" w:color="auto" w:fill="auto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 w:eastAsia="en-US"/>
              </w:rPr>
              <w:t>AJU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F7FA6" w:rsidRDefault="00AF7FA6">
            <w:pPr>
              <w:pStyle w:val="310"/>
              <w:framePr w:wrap="notBeside" w:vAnchor="text" w:hAnchor="text" w:xAlign="center" w:y="1"/>
              <w:shd w:val="clear" w:color="auto" w:fill="auto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На.»</w:t>
            </w:r>
          </w:p>
        </w:tc>
        <w:tc>
          <w:tcPr>
            <w:tcW w:w="57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F7FA6" w:rsidRDefault="00AF7FA6">
            <w:pPr>
              <w:ind w:firstLine="0"/>
              <w:jc w:val="left"/>
              <w:rPr>
                <w:rFonts w:eastAsia="Calibri" w:cs="Arial"/>
                <w:bCs/>
              </w:rPr>
            </w:pP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F7FA6" w:rsidRDefault="00AF7FA6">
            <w:pPr>
              <w:pStyle w:val="ab"/>
              <w:framePr w:wrap="notBeside" w:vAnchor="text" w:hAnchor="text" w:xAlign="center" w:y="1"/>
              <w:spacing w:after="0"/>
              <w:ind w:firstLine="0"/>
              <w:rPr>
                <w:rFonts w:cs="Arial"/>
              </w:rPr>
            </w:pPr>
            <w:r>
              <w:rPr>
                <w:rFonts w:cs="Arial"/>
                <w:b/>
              </w:rPr>
              <w:t>П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F7FA6" w:rsidRDefault="00AF7FA6">
            <w:pPr>
              <w:pStyle w:val="ab"/>
              <w:framePr w:wrap="notBeside" w:vAnchor="text" w:hAnchor="text" w:xAlign="center" w:y="1"/>
              <w:spacing w:after="0"/>
              <w:ind w:firstLine="0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1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F7FA6" w:rsidRDefault="00AF7FA6">
            <w:pPr>
              <w:pStyle w:val="ab"/>
              <w:framePr w:wrap="notBeside" w:vAnchor="text" w:hAnchor="text" w:xAlign="center" w:y="1"/>
              <w:spacing w:after="0"/>
              <w:ind w:firstLine="0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1</w:t>
            </w:r>
          </w:p>
        </w:tc>
      </w:tr>
      <w:tr w:rsidR="00AF7FA6" w:rsidTr="00AF7FA6">
        <w:trPr>
          <w:trHeight w:val="245"/>
          <w:jc w:val="center"/>
        </w:trPr>
        <w:tc>
          <w:tcPr>
            <w:tcW w:w="13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F7FA6" w:rsidRDefault="00AF7FA6">
            <w:pPr>
              <w:pStyle w:val="ab"/>
              <w:framePr w:wrap="notBeside" w:vAnchor="text" w:hAnchor="text" w:xAlign="center" w:y="1"/>
              <w:spacing w:after="0"/>
              <w:ind w:firstLine="0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Соста&amp;ил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F7FA6" w:rsidRDefault="00AF7FA6">
            <w:pPr>
              <w:pStyle w:val="ab"/>
              <w:framePr w:wrap="notBeside" w:vAnchor="text" w:hAnchor="text" w:xAlign="center" w:y="1"/>
              <w:spacing w:after="0"/>
              <w:ind w:firstLine="0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Маслой А.8.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F7FA6" w:rsidRDefault="00AF7FA6">
            <w:pPr>
              <w:pStyle w:val="310"/>
              <w:framePr w:wrap="notBeside" w:vAnchor="text" w:hAnchor="text" w:xAlign="center" w:y="1"/>
              <w:shd w:val="clear" w:color="auto" w:fill="auto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F7FA6" w:rsidRDefault="00AF7FA6">
            <w:pPr>
              <w:framePr w:wrap="notBeside" w:vAnchor="text" w:hAnchor="text" w:xAlign="center" w:y="1"/>
              <w:ind w:firstLine="0"/>
              <w:rPr>
                <w:rFonts w:eastAsia="Calibri" w:cs="Arial"/>
              </w:rPr>
            </w:pPr>
            <w:r>
              <w:rPr>
                <w:rStyle w:val="Calibri"/>
                <w:rFonts w:eastAsia="Calibri" w:cs="Arial"/>
                <w:i w:val="0"/>
              </w:rPr>
              <w:t>tl</w:t>
            </w:r>
            <w:r>
              <w:rPr>
                <w:rFonts w:eastAsia="Calibri" w:cs="Arial"/>
                <w:lang w:val="en-US"/>
              </w:rPr>
              <w:t xml:space="preserve"> </w:t>
            </w:r>
            <w:r>
              <w:rPr>
                <w:rFonts w:eastAsia="Calibri" w:cs="Arial"/>
              </w:rPr>
              <w:t>Й.Ц</w:t>
            </w:r>
          </w:p>
        </w:tc>
        <w:tc>
          <w:tcPr>
            <w:tcW w:w="3115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AF7FA6" w:rsidRDefault="00AF7FA6">
            <w:pPr>
              <w:pStyle w:val="ab"/>
              <w:framePr w:wrap="notBeside" w:vAnchor="text" w:hAnchor="text" w:xAlign="center" w:y="1"/>
              <w:spacing w:after="0"/>
              <w:ind w:firstLine="0"/>
              <w:rPr>
                <w:rFonts w:eastAsia="Calibri" w:cs="Arial"/>
              </w:rPr>
            </w:pPr>
            <w:r>
              <w:rPr>
                <w:rFonts w:cs="Arial"/>
                <w:b/>
              </w:rPr>
              <w:t>Масштаб 1:1000</w:t>
            </w:r>
          </w:p>
        </w:tc>
        <w:tc>
          <w:tcPr>
            <w:tcW w:w="2612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AF7FA6" w:rsidRDefault="00AF7FA6">
            <w:pPr>
              <w:pStyle w:val="ab"/>
              <w:framePr w:wrap="notBeside" w:vAnchor="text" w:hAnchor="text" w:xAlign="center" w:y="1"/>
              <w:spacing w:after="0"/>
              <w:ind w:firstLine="0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6ТИ Паблобского района Воронежской области</w:t>
            </w:r>
          </w:p>
        </w:tc>
      </w:tr>
      <w:tr w:rsidR="00AF7FA6" w:rsidTr="00AF7FA6">
        <w:trPr>
          <w:trHeight w:val="250"/>
          <w:jc w:val="center"/>
        </w:trPr>
        <w:tc>
          <w:tcPr>
            <w:tcW w:w="13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F7FA6" w:rsidRDefault="00AF7FA6">
            <w:pPr>
              <w:pStyle w:val="ab"/>
              <w:framePr w:wrap="notBeside" w:vAnchor="text" w:hAnchor="text" w:xAlign="center" w:y="1"/>
              <w:spacing w:after="0"/>
              <w:ind w:firstLine="0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Снимал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F7FA6" w:rsidRDefault="00AF7FA6">
            <w:pPr>
              <w:pStyle w:val="ab"/>
              <w:framePr w:wrap="notBeside" w:vAnchor="text" w:hAnchor="text" w:xAlign="center" w:y="1"/>
              <w:spacing w:after="0"/>
              <w:ind w:firstLine="0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Маслоб А.В.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F7FA6" w:rsidRDefault="00AF7FA6">
            <w:pPr>
              <w:pStyle w:val="310"/>
              <w:framePr w:wrap="notBeside" w:vAnchor="text" w:hAnchor="text" w:xAlign="center" w:y="1"/>
              <w:shd w:val="clear" w:color="auto" w:fill="auto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F7FA6" w:rsidRDefault="00AF7FA6">
            <w:pPr>
              <w:framePr w:wrap="notBeside" w:vAnchor="text" w:hAnchor="text" w:xAlign="center" w:y="1"/>
              <w:ind w:firstLine="0"/>
              <w:rPr>
                <w:rFonts w:eastAsia="Calibri" w:cs="Arial"/>
              </w:rPr>
            </w:pPr>
          </w:p>
        </w:tc>
        <w:tc>
          <w:tcPr>
            <w:tcW w:w="5727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AF7FA6" w:rsidRDefault="00AF7FA6">
            <w:pPr>
              <w:ind w:firstLine="0"/>
              <w:jc w:val="left"/>
              <w:rPr>
                <w:rFonts w:eastAsia="Calibri" w:cs="Arial"/>
                <w:bCs/>
              </w:rPr>
            </w:pPr>
          </w:p>
        </w:tc>
        <w:tc>
          <w:tcPr>
            <w:tcW w:w="444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AF7FA6" w:rsidRDefault="00AF7FA6">
            <w:pPr>
              <w:ind w:firstLine="0"/>
              <w:jc w:val="left"/>
              <w:rPr>
                <w:rFonts w:eastAsia="Calibri" w:cs="Arial"/>
                <w:bCs/>
              </w:rPr>
            </w:pPr>
          </w:p>
        </w:tc>
      </w:tr>
      <w:tr w:rsidR="00AF7FA6" w:rsidTr="00AF7FA6">
        <w:trPr>
          <w:trHeight w:val="202"/>
          <w:jc w:val="center"/>
        </w:trPr>
        <w:tc>
          <w:tcPr>
            <w:tcW w:w="139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AF7FA6" w:rsidRDefault="00AF7FA6">
            <w:pPr>
              <w:framePr w:wrap="notBeside" w:vAnchor="text" w:hAnchor="text" w:xAlign="center" w:y="1"/>
              <w:ind w:firstLine="0"/>
              <w:rPr>
                <w:rFonts w:eastAsia="Calibri" w:cs="Arial"/>
              </w:rPr>
            </w:pPr>
          </w:p>
        </w:tc>
        <w:tc>
          <w:tcPr>
            <w:tcW w:w="89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AF7FA6" w:rsidRDefault="00AF7FA6">
            <w:pPr>
              <w:framePr w:wrap="notBeside" w:vAnchor="text" w:hAnchor="text" w:xAlign="center" w:y="1"/>
              <w:ind w:firstLine="0"/>
              <w:rPr>
                <w:rFonts w:eastAsia="Calibri" w:cs="Arial"/>
              </w:rPr>
            </w:pP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AF7FA6" w:rsidRDefault="00AF7FA6">
            <w:pPr>
              <w:framePr w:wrap="notBeside" w:vAnchor="text" w:hAnchor="text" w:xAlign="center" w:y="1"/>
              <w:ind w:firstLine="0"/>
              <w:rPr>
                <w:rFonts w:eastAsia="Calibri" w:cs="Arial"/>
              </w:rPr>
            </w:pP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AF7FA6" w:rsidRDefault="00AF7FA6">
            <w:pPr>
              <w:framePr w:wrap="notBeside" w:vAnchor="text" w:hAnchor="text" w:xAlign="center" w:y="1"/>
              <w:ind w:firstLine="0"/>
              <w:rPr>
                <w:rFonts w:eastAsia="Calibri" w:cs="Arial"/>
              </w:rPr>
            </w:pPr>
          </w:p>
        </w:tc>
        <w:tc>
          <w:tcPr>
            <w:tcW w:w="5727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AF7FA6" w:rsidRDefault="00AF7FA6">
            <w:pPr>
              <w:ind w:firstLine="0"/>
              <w:jc w:val="left"/>
              <w:rPr>
                <w:rFonts w:eastAsia="Calibri" w:cs="Arial"/>
                <w:bCs/>
              </w:rPr>
            </w:pPr>
          </w:p>
        </w:tc>
        <w:tc>
          <w:tcPr>
            <w:tcW w:w="444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AF7FA6" w:rsidRDefault="00AF7FA6">
            <w:pPr>
              <w:ind w:firstLine="0"/>
              <w:jc w:val="left"/>
              <w:rPr>
                <w:rFonts w:eastAsia="Calibri" w:cs="Arial"/>
                <w:bCs/>
              </w:rPr>
            </w:pPr>
          </w:p>
        </w:tc>
      </w:tr>
    </w:tbl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br w:type="page"/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»_.хсма</w:t>
      </w:r>
    </w:p>
    <w:p w:rsidR="00AF7FA6" w:rsidRDefault="00AF7FA6" w:rsidP="00AF7FA6">
      <w:pPr>
        <w:pStyle w:val="36"/>
        <w:keepNext/>
        <w:keepLines/>
        <w:shd w:val="clear" w:color="auto" w:fill="auto"/>
        <w:spacing w:line="240" w:lineRule="auto"/>
        <w:ind w:firstLine="0"/>
        <w:outlineLvl w:val="9"/>
        <w:rPr>
          <w:rFonts w:ascii="Arial" w:hAnsi="Arial" w:cs="Arial"/>
          <w:sz w:val="24"/>
          <w:szCs w:val="24"/>
        </w:rPr>
      </w:pPr>
      <w:bookmarkStart w:id="6" w:name="bookmark5"/>
      <w:r>
        <w:rPr>
          <w:rFonts w:ascii="Arial" w:hAnsi="Arial" w:cs="Arial"/>
          <w:sz w:val="24"/>
          <w:szCs w:val="24"/>
        </w:rPr>
        <w:t>границ прилегающей территории к амбулатории, на которой ие допускается продажа алкогольной продукции</w:t>
      </w:r>
      <w:bookmarkEnd w:id="6"/>
    </w:p>
    <w:p w:rsidR="00AF7FA6" w:rsidRDefault="00AF7FA6" w:rsidP="00AF7FA6">
      <w:pPr>
        <w:pStyle w:val="36"/>
        <w:keepNext/>
        <w:keepLines/>
        <w:shd w:val="clear" w:color="auto" w:fill="auto"/>
        <w:spacing w:line="240" w:lineRule="auto"/>
        <w:ind w:firstLine="0"/>
        <w:outlineLvl w:val="9"/>
        <w:rPr>
          <w:rFonts w:ascii="Arial" w:hAnsi="Arial" w:cs="Arial"/>
          <w:sz w:val="24"/>
          <w:szCs w:val="24"/>
        </w:rPr>
      </w:pPr>
      <w:bookmarkStart w:id="7" w:name="bookmark6"/>
      <w:r>
        <w:rPr>
          <w:rFonts w:ascii="Arial" w:hAnsi="Arial" w:cs="Arial"/>
          <w:sz w:val="24"/>
          <w:szCs w:val="24"/>
        </w:rPr>
        <w:t>Воронежская область, Павловский район. с.Гаврильск, ул. Советская, 106</w:t>
      </w:r>
      <w:bookmarkEnd w:id="7"/>
    </w:p>
    <w:p w:rsidR="00AF7FA6" w:rsidRDefault="004A0871" w:rsidP="00AF7FA6">
      <w:pPr>
        <w:framePr w:w="418" w:h="907" w:hSpace="171" w:vSpace="254" w:wrap="around" w:vAnchor="text" w:hAnchor="margin" w:x="392" w:y="11987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266700" cy="571500"/>
            <wp:effectExtent l="0" t="0" r="0" b="0"/>
            <wp:docPr id="46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5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t>г.тЗ Объект: Амбулатория</w:t>
      </w:r>
    </w:p>
    <w:p w:rsidR="00AF7FA6" w:rsidRDefault="00AF7FA6" w:rsidP="00AF7FA6">
      <w:pPr>
        <w:pStyle w:val="1a"/>
        <w:framePr w:wrap="notBeside" w:vAnchor="text" w:hAnchor="text" w:xAlign="center" w:y="1"/>
        <w:shd w:val="clear" w:color="auto" w:fill="auto"/>
        <w:spacing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Адрес: Воронежская область, Павловский район, с. Гаврильск, ул. Советская, </w:t>
      </w:r>
      <w:r>
        <w:rPr>
          <w:rFonts w:ascii="Arial" w:hAnsi="Arial" w:cs="Arial"/>
          <w:sz w:val="24"/>
          <w:szCs w:val="24"/>
          <w:lang w:val="en-US" w:eastAsia="en-US"/>
        </w:rPr>
        <w:t xml:space="preserve">J </w:t>
      </w:r>
      <w:r>
        <w:rPr>
          <w:rFonts w:ascii="Arial" w:hAnsi="Arial" w:cs="Arial"/>
          <w:sz w:val="24"/>
          <w:szCs w:val="24"/>
        </w:rPr>
        <w:t>06.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5334000" cy="6229350"/>
            <wp:effectExtent l="0" t="0" r="0" b="0"/>
            <wp:docPr id="47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4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622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28"/>
        <w:keepNext/>
        <w:keepLines/>
        <w:shd w:val="clear" w:color="auto" w:fill="auto"/>
        <w:spacing w:before="0" w:after="0" w:line="240" w:lineRule="auto"/>
        <w:ind w:firstLine="0"/>
        <w:outlineLvl w:val="9"/>
        <w:rPr>
          <w:rFonts w:ascii="Arial" w:hAnsi="Arial" w:cs="Arial"/>
          <w:sz w:val="24"/>
          <w:szCs w:val="24"/>
        </w:rPr>
      </w:pPr>
      <w:bookmarkStart w:id="8" w:name="bookmark7"/>
      <w:r>
        <w:rPr>
          <w:rFonts w:ascii="Arial" w:hAnsi="Arial" w:cs="Arial"/>
          <w:sz w:val="24"/>
          <w:szCs w:val="24"/>
        </w:rPr>
        <w:t>УСЛОВНЫЕ ОБОЗНАЧЕНИЯ</w:t>
      </w:r>
      <w:bookmarkEnd w:id="8"/>
    </w:p>
    <w:p w:rsidR="00AF7FA6" w:rsidRDefault="00AF7FA6" w:rsidP="00AF7FA6">
      <w:pPr>
        <w:pStyle w:val="90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граница земельных участков граница прилегающей территории</w:t>
      </w:r>
    </w:p>
    <w:p w:rsidR="00AF7FA6" w:rsidRDefault="00AF7FA6" w:rsidP="00AF7FA6">
      <w:pPr>
        <w:pStyle w:val="90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(окружность радиусом 50 м от входа на обособленную территоирию) прилегающая территория</w:t>
      </w:r>
    </w:p>
    <w:p w:rsidR="00AF7FA6" w:rsidRDefault="00AF7FA6" w:rsidP="00AF7FA6">
      <w:pPr>
        <w:pStyle w:val="90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территория покрытая лесным массивом</w:t>
      </w:r>
    </w:p>
    <w:p w:rsidR="00AF7FA6" w:rsidRDefault="00AF7FA6" w:rsidP="00AF7FA6">
      <w:pPr>
        <w:pStyle w:val="90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  <w:lang w:val="en-US"/>
        </w:rPr>
        <w:t>u</w:t>
      </w:r>
      <w:r w:rsidRPr="00AF7FA6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US"/>
        </w:rPr>
        <w:t>v</w:t>
      </w:r>
      <w:r>
        <w:rPr>
          <w:rFonts w:ascii="Arial" w:hAnsi="Arial" w:cs="Arial"/>
          <w:sz w:val="24"/>
          <w:szCs w:val="24"/>
        </w:rPr>
        <w:t xml:space="preserve"> жилои массив</w:t>
      </w:r>
      <w:r>
        <w:rPr>
          <w:rFonts w:ascii="Arial" w:hAnsi="Arial" w:cs="Arial"/>
          <w:sz w:val="24"/>
          <w:szCs w:val="24"/>
        </w:rPr>
        <w:br w:type="page"/>
      </w:r>
    </w:p>
    <w:p w:rsidR="00AF7FA6" w:rsidRDefault="00AF7FA6" w:rsidP="00AF7FA6">
      <w:pPr>
        <w:pStyle w:val="101"/>
        <w:shd w:val="clear" w:color="auto" w:fill="auto"/>
        <w:spacing w:after="0"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Схема границ прилегающей территории к школе и дому культуры на которых не допускается</w:t>
      </w:r>
    </w:p>
    <w:p w:rsidR="00AF7FA6" w:rsidRDefault="00AF7FA6" w:rsidP="00AF7FA6">
      <w:pPr>
        <w:pStyle w:val="101"/>
        <w:shd w:val="clear" w:color="auto" w:fill="auto"/>
        <w:spacing w:after="0"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продажа алкогольной продукции</w:t>
      </w: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  <w:lang w:val="en-US"/>
        </w:rPr>
        <w:t>cm</w:t>
      </w:r>
      <w:r>
        <w:rPr>
          <w:rFonts w:cs="Arial"/>
        </w:rPr>
        <w:t>" Объект: Средняя школа</w:t>
      </w: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t>Адрес: Воронежская область, Павловский район, с. Гаврияьсх, ул. Советская, 152.</w:t>
      </w: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t>ст2 Объект: Дом культуры</w:t>
      </w:r>
    </w:p>
    <w:p w:rsidR="00AF7FA6" w:rsidRDefault="00AF7FA6" w:rsidP="00AF7FA6">
      <w:pPr>
        <w:pStyle w:val="110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» * </w:t>
      </w:r>
      <w:r>
        <w:rPr>
          <w:rFonts w:ascii="Arial" w:hAnsi="Arial" w:cs="Arial"/>
          <w:sz w:val="24"/>
          <w:szCs w:val="24"/>
          <w:vertAlign w:val="subscript"/>
        </w:rPr>
        <w:t>у</w:t>
      </w:r>
    </w:p>
    <w:p w:rsidR="00AF7FA6" w:rsidRDefault="00AF7FA6" w:rsidP="00AF7FA6">
      <w:pPr>
        <w:tabs>
          <w:tab w:val="left" w:pos="8182"/>
        </w:tabs>
        <w:ind w:firstLine="0"/>
        <w:rPr>
          <w:rFonts w:cs="Arial"/>
        </w:rPr>
      </w:pPr>
      <w:r>
        <w:rPr>
          <w:rFonts w:cs="Arial"/>
        </w:rPr>
        <w:t>Адрес: Воронежская область, Павловский район, с. Гаврнльск, ул. Советская, 148.</w:t>
      </w:r>
      <w:r>
        <w:rPr>
          <w:rFonts w:cs="Arial"/>
        </w:rPr>
        <w:tab/>
        <w:t>&lt;</w:t>
      </w:r>
    </w:p>
    <w:p w:rsidR="00AF7FA6" w:rsidRDefault="00AF7FA6" w:rsidP="00AF7FA6">
      <w:pPr>
        <w:pStyle w:val="120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Масштаб 1:2000 /</w:t>
      </w:r>
    </w:p>
    <w:p w:rsidR="00AF7FA6" w:rsidRDefault="00AF7FA6" w:rsidP="00AF7FA6">
      <w:pPr>
        <w:keepNext/>
        <w:keepLines/>
        <w:ind w:firstLine="0"/>
        <w:rPr>
          <w:rFonts w:cs="Arial"/>
        </w:rPr>
      </w:pPr>
      <w:bookmarkStart w:id="9" w:name="bookmark8"/>
      <w:r>
        <w:rPr>
          <w:rFonts w:cs="Arial"/>
        </w:rPr>
        <w:t xml:space="preserve">ч\\ и. л \\ \\\\\\■■■■ </w:t>
      </w:r>
      <w:r>
        <w:rPr>
          <w:rStyle w:val="1-1pt"/>
          <w:rFonts w:ascii="Arial" w:hAnsi="Arial" w:cs="Arial"/>
          <w:sz w:val="24"/>
          <w:szCs w:val="24"/>
        </w:rPr>
        <w:t>vj</w:t>
      </w:r>
      <w:r w:rsidRPr="00AF7FA6">
        <w:rPr>
          <w:rStyle w:val="1-1pt"/>
          <w:rFonts w:ascii="Arial" w:hAnsi="Arial" w:cs="Arial"/>
          <w:sz w:val="24"/>
          <w:szCs w:val="24"/>
          <w:lang w:val="ru-RU"/>
        </w:rPr>
        <w:t xml:space="preserve">/4 </w:t>
      </w:r>
      <w:r>
        <w:rPr>
          <w:rFonts w:cs="Arial"/>
        </w:rPr>
        <w:t>\</w:t>
      </w:r>
      <w:r>
        <w:rPr>
          <w:rStyle w:val="1TrebuchetMS"/>
          <w:rFonts w:ascii="Arial" w:hAnsi="Arial" w:cs="Arial"/>
          <w:sz w:val="24"/>
          <w:szCs w:val="24"/>
        </w:rPr>
        <w:t xml:space="preserve"> \&lt;\'Л \ \ .\\</w:t>
      </w:r>
      <w:r w:rsidRPr="00AF7FA6">
        <w:rPr>
          <w:rStyle w:val="1TrebuchetMS1"/>
          <w:sz w:val="24"/>
          <w:szCs w:val="24"/>
          <w:lang w:val="ru-RU"/>
        </w:rPr>
        <w:t xml:space="preserve"> </w:t>
      </w:r>
      <w:r>
        <w:rPr>
          <w:rStyle w:val="1TrebuchetMS1"/>
          <w:sz w:val="24"/>
          <w:szCs w:val="24"/>
        </w:rPr>
        <w:t>vSy</w:t>
      </w:r>
      <w:r w:rsidRPr="00AF7FA6">
        <w:rPr>
          <w:rStyle w:val="1TrebuchetMS1"/>
          <w:sz w:val="24"/>
          <w:szCs w:val="24"/>
          <w:lang w:val="ru-RU"/>
        </w:rPr>
        <w:t xml:space="preserve"> &gt;</w:t>
      </w:r>
      <w:bookmarkEnd w:id="9"/>
    </w:p>
    <w:p w:rsidR="00AF7FA6" w:rsidRDefault="00AF7FA6" w:rsidP="00AF7FA6">
      <w:pPr>
        <w:keepNext/>
        <w:keepLines/>
        <w:ind w:firstLine="0"/>
        <w:rPr>
          <w:rFonts w:cs="Arial"/>
        </w:rPr>
      </w:pPr>
      <w:bookmarkStart w:id="10" w:name="bookmark9"/>
      <w:r>
        <w:rPr>
          <w:rFonts w:cs="Arial"/>
        </w:rPr>
        <w:t>' \ \ \ * \ 'Л \\ 1&lt;&lt;у\-*у</w:t>
      </w:r>
      <w:bookmarkEnd w:id="10"/>
    </w:p>
    <w:p w:rsidR="00AF7FA6" w:rsidRDefault="00AF7FA6" w:rsidP="00AF7FA6">
      <w:pPr>
        <w:pStyle w:val="131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bookmarkStart w:id="11" w:name="bookmark10"/>
      <w:r>
        <w:rPr>
          <w:rFonts w:ascii="Arial" w:hAnsi="Arial" w:cs="Arial"/>
          <w:sz w:val="24"/>
          <w:szCs w:val="24"/>
        </w:rPr>
        <w:t xml:space="preserve">\ V </w:t>
      </w:r>
      <w:r>
        <w:rPr>
          <w:rFonts w:ascii="Arial" w:hAnsi="Arial" w:cs="Arial"/>
          <w:sz w:val="24"/>
          <w:szCs w:val="24"/>
          <w:lang w:val="en-US"/>
        </w:rPr>
        <w:t>w</w:t>
      </w:r>
      <w:bookmarkEnd w:id="11"/>
    </w:p>
    <w:p w:rsidR="00AF7FA6" w:rsidRDefault="00AF7FA6" w:rsidP="00AF7FA6">
      <w:pPr>
        <w:pStyle w:val="28"/>
        <w:keepNext/>
        <w:keepLines/>
        <w:shd w:val="clear" w:color="auto" w:fill="auto"/>
        <w:spacing w:before="0" w:after="0" w:line="240" w:lineRule="auto"/>
        <w:ind w:firstLine="0"/>
        <w:outlineLvl w:val="9"/>
        <w:rPr>
          <w:rFonts w:ascii="Arial" w:hAnsi="Arial" w:cs="Arial"/>
          <w:sz w:val="24"/>
          <w:szCs w:val="24"/>
        </w:rPr>
      </w:pPr>
      <w:bookmarkStart w:id="12" w:name="bookmark11"/>
      <w:r>
        <w:rPr>
          <w:rFonts w:ascii="Arial" w:hAnsi="Arial" w:cs="Arial"/>
          <w:sz w:val="24"/>
          <w:szCs w:val="24"/>
        </w:rPr>
        <w:t>УСЛОВНЫЕ ОБОЗНАЧЕНИЯ</w:t>
      </w:r>
      <w:bookmarkEnd w:id="12"/>
    </w:p>
    <w:p w:rsidR="00AF7FA6" w:rsidRDefault="00AF7FA6" w:rsidP="00AF7FA6">
      <w:pPr>
        <w:pStyle w:val="90"/>
        <w:shd w:val="clear" w:color="auto" w:fill="auto"/>
        <w:tabs>
          <w:tab w:val="left" w:leader="hyphen" w:pos="934"/>
        </w:tabs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  <w:t xml:space="preserve"> граница земельных участков</w:t>
      </w:r>
    </w:p>
    <w:p w:rsidR="00AF7FA6" w:rsidRDefault="00AF7FA6" w:rsidP="00AF7FA6">
      <w:pPr>
        <w:pStyle w:val="90"/>
        <w:shd w:val="clear" w:color="auto" w:fill="auto"/>
        <w:tabs>
          <w:tab w:val="left" w:leader="hyphen" w:pos="938"/>
        </w:tabs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  <w:t xml:space="preserve"> граница прилегающей территории</w:t>
      </w:r>
    </w:p>
    <w:p w:rsidR="00AF7FA6" w:rsidRDefault="00AF7FA6" w:rsidP="00AF7FA6">
      <w:pPr>
        <w:pStyle w:val="90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(окружность радиусом 50 м от входа иа обособленную территоирию) « * прилегающая территория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571500" cy="285750"/>
            <wp:effectExtent l="0" t="0" r="0" b="0"/>
            <wp:docPr id="48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3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4A0871" w:rsidP="00AF7FA6">
      <w:pPr>
        <w:ind w:firstLine="0"/>
        <w:rPr>
          <w:rFonts w:cs="Arial"/>
        </w:rPr>
      </w:pPr>
      <w:r>
        <w:rPr>
          <w:noProof/>
        </w:rPr>
        <w:drawing>
          <wp:anchor distT="0" distB="0" distL="114300" distR="114300" simplePos="0" relativeHeight="251660800" behindDoc="1" locked="0" layoutInCell="1" allowOverlap="1">
            <wp:simplePos x="0" y="0"/>
            <wp:positionH relativeFrom="margin">
              <wp:posOffset>-81280</wp:posOffset>
            </wp:positionH>
            <wp:positionV relativeFrom="margin">
              <wp:posOffset>1644650</wp:posOffset>
            </wp:positionV>
            <wp:extent cx="5403850" cy="6160135"/>
            <wp:effectExtent l="0" t="0" r="0" b="0"/>
            <wp:wrapNone/>
            <wp:docPr id="9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0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3850" cy="6160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br w:type="page"/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Схема границ прилегающей территории к дому культуры, на которой не допускается продажа алкогольной продукции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Воронежская область, Павловский район, с. Елизаветовка, пр. Революции, 39</w:t>
      </w:r>
    </w:p>
    <w:p w:rsidR="00AF7FA6" w:rsidRDefault="00AF7FA6" w:rsidP="00AF7FA6">
      <w:pPr>
        <w:pStyle w:val="212"/>
        <w:shd w:val="clear" w:color="auto" w:fill="auto"/>
        <w:spacing w:before="0"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Масштаб 1:1000</w:t>
      </w:r>
    </w:p>
    <w:p w:rsidR="00AF7FA6" w:rsidRDefault="00AF7FA6" w:rsidP="00AF7FA6">
      <w:pPr>
        <w:ind w:firstLine="0"/>
        <w:jc w:val="left"/>
        <w:rPr>
          <w:rFonts w:cs="Arial"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4A0871" w:rsidP="00AF7FA6">
      <w:pPr>
        <w:framePr w:w="10589" w:h="10195" w:wrap="around" w:vAnchor="text" w:hAnchor="margin" w:x="-514" w:y="1"/>
        <w:ind w:firstLine="0"/>
        <w:rPr>
          <w:rFonts w:cs="Arial"/>
        </w:rPr>
      </w:pPr>
      <w:r>
        <w:rPr>
          <w:rFonts w:cs="Arial"/>
          <w:noProof/>
        </w:rPr>
        <w:lastRenderedPageBreak/>
        <w:drawing>
          <wp:inline distT="0" distB="0" distL="0" distR="0">
            <wp:extent cx="6724650" cy="6477000"/>
            <wp:effectExtent l="0" t="0" r="0" b="0"/>
            <wp:docPr id="49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6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4650" cy="647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pStyle w:val="26"/>
        <w:framePr w:w="528" w:h="149" w:wrap="around" w:vAnchor="text" w:hAnchor="margin" w:x="5088" w:y="1547"/>
        <w:shd w:val="clear" w:color="auto" w:fill="auto"/>
        <w:spacing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ЭДМШ1Ш</w:t>
      </w:r>
    </w:p>
    <w:p w:rsidR="00AF7FA6" w:rsidRDefault="00AF7FA6" w:rsidP="00AF7FA6">
      <w:pPr>
        <w:pStyle w:val="26"/>
        <w:framePr w:w="528" w:h="150" w:wrap="around" w:vAnchor="text" w:hAnchor="margin" w:x="38" w:y="4264"/>
        <w:shd w:val="clear" w:color="auto" w:fill="auto"/>
        <w:spacing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магазин</w:t>
      </w:r>
    </w:p>
    <w:p w:rsidR="00AF7FA6" w:rsidRDefault="00AF7FA6" w:rsidP="00AF7FA6">
      <w:pPr>
        <w:pStyle w:val="26"/>
        <w:framePr w:w="926" w:h="369" w:wrap="around" w:vAnchor="text" w:hAnchor="margin" w:x="4934" w:y="4253"/>
        <w:shd w:val="clear" w:color="auto" w:fill="auto"/>
        <w:spacing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дом культуры </w:t>
      </w:r>
      <w:r>
        <w:rPr>
          <w:rStyle w:val="5TrebuchetMS"/>
          <w:rFonts w:ascii="Arial" w:hAnsi="Arial" w:cs="Arial"/>
          <w:sz w:val="24"/>
          <w:szCs w:val="24"/>
        </w:rPr>
        <w:t>39</w:t>
      </w:r>
    </w:p>
    <w:p w:rsidR="00AF7FA6" w:rsidRDefault="00AF7FA6" w:rsidP="00AF7FA6">
      <w:pPr>
        <w:pStyle w:val="34"/>
        <w:framePr w:w="466" w:h="283" w:wrap="around" w:vAnchor="text" w:hAnchor="margin" w:x="2304" w:y="5502"/>
        <w:shd w:val="clear" w:color="auto" w:fill="auto"/>
        <w:spacing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Style w:val="35pt"/>
          <w:sz w:val="24"/>
          <w:szCs w:val="24"/>
        </w:rPr>
        <w:t>Mala</w:t>
      </w:r>
      <w:r>
        <w:rPr>
          <w:rFonts w:ascii="Arial" w:hAnsi="Arial" w:cs="Arial"/>
          <w:sz w:val="24"/>
          <w:szCs w:val="24"/>
        </w:rPr>
        <w:t xml:space="preserve"> tun </w:t>
      </w:r>
      <w:r>
        <w:rPr>
          <w:rStyle w:val="Garamond"/>
          <w:rFonts w:ascii="Arial" w:hAnsi="Arial" w:cs="Arial"/>
          <w:i w:val="0"/>
          <w:sz w:val="24"/>
          <w:szCs w:val="24"/>
        </w:rPr>
        <w:t>38</w:t>
      </w:r>
    </w:p>
    <w:p w:rsidR="00AF7FA6" w:rsidRDefault="00AF7FA6" w:rsidP="00AF7FA6">
      <w:pPr>
        <w:ind w:firstLine="0"/>
        <w:jc w:val="left"/>
        <w:rPr>
          <w:rFonts w:cs="Arial"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framePr w:w="10998" w:h="10361" w:hRule="exact" w:wrap="notBeside" w:vAnchor="text" w:hAnchor="text" w:xAlign="center" w:y="1" w:anchorLock="1"/>
        <w:ind w:firstLine="0"/>
        <w:rPr>
          <w:rFonts w:cs="Arial"/>
        </w:rPr>
      </w:pP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t xml:space="preserve"> </w:t>
      </w:r>
    </w:p>
    <w:p w:rsidR="00AF7FA6" w:rsidRDefault="00AF7FA6" w:rsidP="00AF7FA6">
      <w:pPr>
        <w:ind w:firstLine="0"/>
        <w:jc w:val="left"/>
        <w:rPr>
          <w:rFonts w:cs="Arial"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212"/>
        <w:shd w:val="clear" w:color="auto" w:fill="auto"/>
        <w:spacing w:before="0"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Условные обозначения: | |</w:t>
      </w:r>
      <w:r>
        <w:rPr>
          <w:rStyle w:val="232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граница земельного участка</w:t>
      </w:r>
    </w:p>
    <w:p w:rsidR="00AF7FA6" w:rsidRDefault="00AF7FA6" w:rsidP="00AF7FA6">
      <w:pPr>
        <w:keepNext/>
        <w:framePr w:dropCap="drop" w:lines="1" w:hSpace="5" w:vSpace="5" w:wrap="auto" w:vAnchor="text" w:hAnchor="text"/>
        <w:ind w:firstLine="0"/>
        <w:rPr>
          <w:rFonts w:cs="Arial"/>
        </w:rPr>
      </w:pPr>
      <w:r>
        <w:rPr>
          <w:rStyle w:val="131a"/>
          <w:rFonts w:cs="Arial"/>
          <w:b w:val="0"/>
          <w:position w:val="-8"/>
        </w:rPr>
        <w:t>О</w:t>
      </w:r>
    </w:p>
    <w:p w:rsidR="00AF7FA6" w:rsidRDefault="00AF7FA6" w:rsidP="00AF7FA6">
      <w:pPr>
        <w:pStyle w:val="212"/>
        <w:shd w:val="clear" w:color="auto" w:fill="auto"/>
        <w:spacing w:before="0"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Style w:val="222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граница прилегающей территории</w:t>
      </w:r>
    </w:p>
    <w:p w:rsidR="00AF7FA6" w:rsidRDefault="00AF7FA6" w:rsidP="00AF7FA6">
      <w:pPr>
        <w:pStyle w:val="212"/>
        <w:shd w:val="clear" w:color="auto" w:fill="auto"/>
        <w:spacing w:before="0"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(окружность радиусом 50 м от входа на обособленную территорию)</w:t>
      </w:r>
    </w:p>
    <w:p w:rsidR="00AF7FA6" w:rsidRDefault="00AF7FA6" w:rsidP="00AF7FA6">
      <w:pPr>
        <w:pStyle w:val="212"/>
        <w:shd w:val="clear" w:color="auto" w:fill="auto"/>
        <w:spacing w:before="0"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прилегающая территория</w:t>
      </w:r>
    </w:p>
    <w:p w:rsidR="00AF7FA6" w:rsidRDefault="00AF7FA6" w:rsidP="00AF7FA6">
      <w:pPr>
        <w:ind w:firstLine="0"/>
        <w:jc w:val="left"/>
        <w:rPr>
          <w:rFonts w:cs="Arial"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lastRenderedPageBreak/>
        <w:t>Схема границ прилегающей территории к фельдшерско-акушерском} пункту, на которой не допускается продажа алкогольной продукции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Воронежская область, Павловский район, с. Гаврильские Сады, 71а</w:t>
      </w:r>
    </w:p>
    <w:p w:rsidR="00AF7FA6" w:rsidRDefault="00AF7FA6" w:rsidP="00AF7FA6">
      <w:pPr>
        <w:ind w:firstLine="0"/>
        <w:jc w:val="left"/>
        <w:rPr>
          <w:rFonts w:eastAsia="Calibri" w:cs="Arial"/>
          <w:bCs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af0"/>
        <w:framePr w:w="9883" w:h="12547" w:wrap="around" w:vAnchor="text" w:hAnchor="margin" w:x="2" w:y="1"/>
        <w:shd w:val="clear" w:color="auto" w:fill="auto"/>
        <w:spacing w:line="240" w:lineRule="auto"/>
        <w:ind w:firstLine="0"/>
        <w:rPr>
          <w:rFonts w:ascii="Arial" w:hAnsi="Arial" w:cs="Arial"/>
          <w:b w:val="0"/>
        </w:rPr>
      </w:pPr>
      <w:r>
        <w:rPr>
          <w:rFonts w:ascii="Arial" w:hAnsi="Arial" w:cs="Arial"/>
          <w:b w:val="0"/>
        </w:rPr>
        <w:lastRenderedPageBreak/>
        <w:t>Масштаб 1:1000</w:t>
      </w:r>
    </w:p>
    <w:p w:rsidR="00AF7FA6" w:rsidRDefault="004A0871" w:rsidP="00AF7FA6">
      <w:pPr>
        <w:framePr w:w="9883" w:h="12547" w:wrap="around" w:vAnchor="text" w:hAnchor="margin" w:x="2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6276975" cy="6448425"/>
            <wp:effectExtent l="0" t="0" r="0" b="0"/>
            <wp:docPr id="50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5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644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pStyle w:val="af0"/>
        <w:framePr w:w="9883" w:h="12547" w:wrap="around" w:vAnchor="text" w:hAnchor="margin" w:x="2" w:y="1"/>
        <w:shd w:val="clear" w:color="auto" w:fill="auto"/>
        <w:spacing w:line="240" w:lineRule="auto"/>
        <w:ind w:firstLine="0"/>
        <w:rPr>
          <w:rFonts w:ascii="Arial" w:hAnsi="Arial" w:cs="Arial"/>
          <w:b w:val="0"/>
        </w:rPr>
      </w:pPr>
      <w:r>
        <w:rPr>
          <w:rFonts w:ascii="Arial" w:hAnsi="Arial" w:cs="Arial"/>
          <w:b w:val="0"/>
        </w:rPr>
        <w:t>Условные обозначения: граница земельного участка граница прилегающей территории</w:t>
      </w:r>
    </w:p>
    <w:p w:rsidR="00AF7FA6" w:rsidRDefault="00AF7FA6" w:rsidP="00AF7FA6">
      <w:pPr>
        <w:pStyle w:val="af0"/>
        <w:framePr w:w="9883" w:h="12547" w:wrap="around" w:vAnchor="text" w:hAnchor="margin" w:x="2" w:y="1"/>
        <w:shd w:val="clear" w:color="auto" w:fill="auto"/>
        <w:spacing w:line="240" w:lineRule="auto"/>
        <w:ind w:firstLine="0"/>
        <w:rPr>
          <w:rFonts w:ascii="Arial" w:hAnsi="Arial" w:cs="Arial"/>
          <w:b w:val="0"/>
        </w:rPr>
      </w:pPr>
      <w:r>
        <w:rPr>
          <w:rFonts w:ascii="Arial" w:hAnsi="Arial" w:cs="Arial"/>
          <w:b w:val="0"/>
        </w:rPr>
        <w:t>(окружность радиусом 50 м от входа на обособленную территорию) прилегающая территория</w:t>
      </w:r>
    </w:p>
    <w:p w:rsidR="00AF7FA6" w:rsidRDefault="00AF7FA6" w:rsidP="00AF7FA6">
      <w:pPr>
        <w:pStyle w:val="310"/>
        <w:framePr w:w="627" w:h="610" w:wrap="around" w:vAnchor="text" w:hAnchor="margin" w:x="902" w:y="11609"/>
        <w:shd w:val="clear" w:color="auto" w:fill="auto"/>
        <w:spacing w:line="240" w:lineRule="auto"/>
        <w:ind w:firstLine="0"/>
        <w:rPr>
          <w:sz w:val="24"/>
          <w:szCs w:val="24"/>
        </w:rPr>
      </w:pPr>
      <w:r>
        <w:rPr>
          <w:noProof w:val="0"/>
          <w:sz w:val="24"/>
          <w:szCs w:val="24"/>
        </w:rPr>
        <w:t>О</w:t>
      </w:r>
    </w:p>
    <w:p w:rsidR="00AF7FA6" w:rsidRDefault="00AF7FA6" w:rsidP="00AF7FA6">
      <w:pPr>
        <w:ind w:firstLine="0"/>
        <w:jc w:val="left"/>
        <w:rPr>
          <w:rFonts w:cs="Arial"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lastRenderedPageBreak/>
        <w:t>Схема границ прилегающей территории к школе, на которой не допускается продажа алкогольной продукции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Воронежская область, Павловский район, с. Елизаветовка, пр. Революции, 67</w:t>
      </w:r>
    </w:p>
    <w:p w:rsidR="00AF7FA6" w:rsidRDefault="00AF7FA6" w:rsidP="00AF7FA6">
      <w:pPr>
        <w:pStyle w:val="212"/>
        <w:shd w:val="clear" w:color="auto" w:fill="auto"/>
        <w:spacing w:before="0"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Масштаб 1:2000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6267450" cy="6448425"/>
            <wp:effectExtent l="0" t="0" r="0" b="0"/>
            <wp:docPr id="51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4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644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212"/>
        <w:shd w:val="clear" w:color="auto" w:fill="auto"/>
        <w:spacing w:before="0"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Условные обозначения: фаница земельного участка граница прилегающей территории</w:t>
      </w:r>
    </w:p>
    <w:p w:rsidR="00AF7FA6" w:rsidRDefault="00AF7FA6" w:rsidP="00AF7FA6">
      <w:pPr>
        <w:pStyle w:val="212"/>
        <w:shd w:val="clear" w:color="auto" w:fill="auto"/>
        <w:spacing w:before="0"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(окружность радиусом 50 м от входа на обособленную территорию) прилегающая территория</w:t>
      </w:r>
    </w:p>
    <w:p w:rsidR="00AF7FA6" w:rsidRDefault="00AF7FA6" w:rsidP="00AF7FA6">
      <w:pPr>
        <w:ind w:firstLine="0"/>
        <w:jc w:val="left"/>
        <w:rPr>
          <w:rFonts w:cs="Arial"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lastRenderedPageBreak/>
        <w:t>Схема границ прилегающей территории к фельдшерско-акушерскому пункту,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на которой не допускается продажа алкогольной продукции Воронежская область, Павловский район, с. Елизаветовка, пр. Революции, 35</w:t>
      </w:r>
    </w:p>
    <w:p w:rsidR="00AF7FA6" w:rsidRDefault="00AF7FA6" w:rsidP="00AF7FA6">
      <w:pPr>
        <w:pStyle w:val="212"/>
        <w:shd w:val="clear" w:color="auto" w:fill="auto"/>
        <w:spacing w:before="0"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Масштаб 1:1000</w:t>
      </w:r>
    </w:p>
    <w:p w:rsidR="00AF7FA6" w:rsidRDefault="00AF7FA6" w:rsidP="00AF7FA6">
      <w:pPr>
        <w:ind w:firstLine="0"/>
        <w:jc w:val="left"/>
        <w:rPr>
          <w:rFonts w:cs="Arial"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4A0871" w:rsidP="00AF7FA6">
      <w:pPr>
        <w:framePr w:w="9874" w:h="12187" w:wrap="around" w:vAnchor="text" w:hAnchor="margin" w:x="2" w:y="1"/>
        <w:ind w:firstLine="0"/>
        <w:rPr>
          <w:rFonts w:cs="Arial"/>
        </w:rPr>
      </w:pPr>
      <w:r>
        <w:rPr>
          <w:rFonts w:cs="Arial"/>
          <w:noProof/>
        </w:rPr>
        <w:lastRenderedPageBreak/>
        <w:drawing>
          <wp:inline distT="0" distB="0" distL="0" distR="0">
            <wp:extent cx="6267450" cy="6448425"/>
            <wp:effectExtent l="0" t="0" r="0" b="0"/>
            <wp:docPr id="52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644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pStyle w:val="af0"/>
        <w:framePr w:w="9874" w:h="12187" w:wrap="around" w:vAnchor="text" w:hAnchor="margin" w:x="2" w:y="1"/>
        <w:shd w:val="clear" w:color="auto" w:fill="auto"/>
        <w:spacing w:line="240" w:lineRule="auto"/>
        <w:ind w:firstLine="0"/>
        <w:rPr>
          <w:rFonts w:ascii="Arial" w:hAnsi="Arial" w:cs="Arial"/>
          <w:b w:val="0"/>
        </w:rPr>
      </w:pPr>
      <w:r>
        <w:rPr>
          <w:rFonts w:ascii="Arial" w:hAnsi="Arial" w:cs="Arial"/>
          <w:b w:val="0"/>
        </w:rPr>
        <w:t>Условные обозначения: граница земельного участка граница прилегающей территории</w:t>
      </w:r>
    </w:p>
    <w:p w:rsidR="00AF7FA6" w:rsidRDefault="00AF7FA6" w:rsidP="00AF7FA6">
      <w:pPr>
        <w:pStyle w:val="af0"/>
        <w:framePr w:w="9874" w:h="12187" w:wrap="around" w:vAnchor="text" w:hAnchor="margin" w:x="2" w:y="1"/>
        <w:shd w:val="clear" w:color="auto" w:fill="auto"/>
        <w:spacing w:line="240" w:lineRule="auto"/>
        <w:ind w:firstLine="0"/>
        <w:rPr>
          <w:rFonts w:ascii="Arial" w:hAnsi="Arial" w:cs="Arial"/>
          <w:b w:val="0"/>
        </w:rPr>
      </w:pPr>
      <w:r>
        <w:rPr>
          <w:rFonts w:ascii="Arial" w:hAnsi="Arial" w:cs="Arial"/>
          <w:b w:val="0"/>
        </w:rPr>
        <w:t>(окружность радиусом 50 м от входа на обособленную территорию) прилегающая территория</w:t>
      </w:r>
    </w:p>
    <w:p w:rsidR="00AF7FA6" w:rsidRDefault="00AF7FA6" w:rsidP="00AF7FA6">
      <w:pPr>
        <w:pStyle w:val="310"/>
        <w:framePr w:w="618" w:h="610" w:wrap="around" w:vAnchor="text" w:hAnchor="margin" w:x="902" w:y="11249"/>
        <w:shd w:val="clear" w:color="auto" w:fill="auto"/>
        <w:spacing w:line="240" w:lineRule="auto"/>
        <w:ind w:firstLine="0"/>
        <w:rPr>
          <w:sz w:val="24"/>
          <w:szCs w:val="24"/>
        </w:rPr>
      </w:pPr>
      <w:r>
        <w:rPr>
          <w:rStyle w:val="330"/>
          <w:noProof w:val="0"/>
          <w:sz w:val="24"/>
          <w:szCs w:val="24"/>
        </w:rPr>
        <w:t>О</w:t>
      </w:r>
    </w:p>
    <w:p w:rsidR="00AF7FA6" w:rsidRDefault="00AF7FA6" w:rsidP="00AF7FA6">
      <w:pPr>
        <w:ind w:firstLine="0"/>
        <w:jc w:val="left"/>
        <w:rPr>
          <w:rFonts w:cs="Arial"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lastRenderedPageBreak/>
        <w:t>Схема границ прилегающей территории к детскому саду, на которой не допускается продажа алкогольной продукции Воронежская область, Павловский район, с. Елизаветовка, пр. Революции, 46</w:t>
      </w:r>
    </w:p>
    <w:p w:rsidR="00AF7FA6" w:rsidRDefault="00AF7FA6" w:rsidP="00AF7FA6">
      <w:pPr>
        <w:pStyle w:val="212"/>
        <w:shd w:val="clear" w:color="auto" w:fill="auto"/>
        <w:spacing w:before="0"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Масштаб 1:1000</w:t>
      </w:r>
    </w:p>
    <w:p w:rsidR="00AF7FA6" w:rsidRDefault="00AF7FA6" w:rsidP="00AF7FA6">
      <w:pPr>
        <w:ind w:firstLine="0"/>
        <w:jc w:val="left"/>
        <w:rPr>
          <w:rFonts w:cs="Arial"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4A0871" w:rsidP="00AF7FA6">
      <w:pPr>
        <w:framePr w:w="9874" w:h="12216" w:wrap="around" w:vAnchor="text" w:hAnchor="margin" w:x="-177" w:y="1"/>
        <w:ind w:firstLine="0"/>
        <w:rPr>
          <w:rFonts w:cs="Arial"/>
        </w:rPr>
      </w:pPr>
      <w:r>
        <w:rPr>
          <w:rFonts w:cs="Arial"/>
          <w:noProof/>
        </w:rPr>
        <w:lastRenderedPageBreak/>
        <w:drawing>
          <wp:inline distT="0" distB="0" distL="0" distR="0">
            <wp:extent cx="6267450" cy="6477000"/>
            <wp:effectExtent l="0" t="0" r="0" b="0"/>
            <wp:docPr id="53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2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647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pStyle w:val="af0"/>
        <w:framePr w:w="9874" w:h="12216" w:wrap="around" w:vAnchor="text" w:hAnchor="margin" w:x="-177" w:y="1"/>
        <w:shd w:val="clear" w:color="auto" w:fill="auto"/>
        <w:spacing w:line="240" w:lineRule="auto"/>
        <w:ind w:firstLine="0"/>
        <w:rPr>
          <w:rFonts w:ascii="Arial" w:hAnsi="Arial" w:cs="Arial"/>
          <w:b w:val="0"/>
        </w:rPr>
      </w:pPr>
      <w:r>
        <w:rPr>
          <w:rFonts w:ascii="Arial" w:hAnsi="Arial" w:cs="Arial"/>
          <w:b w:val="0"/>
        </w:rPr>
        <w:t>Условные обозначения: граница земельного участка граница прилегающей территории</w:t>
      </w:r>
    </w:p>
    <w:p w:rsidR="00AF7FA6" w:rsidRDefault="00AF7FA6" w:rsidP="00AF7FA6">
      <w:pPr>
        <w:pStyle w:val="af0"/>
        <w:framePr w:w="9874" w:h="12216" w:wrap="around" w:vAnchor="text" w:hAnchor="margin" w:x="-177" w:y="1"/>
        <w:shd w:val="clear" w:color="auto" w:fill="auto"/>
        <w:spacing w:line="240" w:lineRule="auto"/>
        <w:ind w:firstLine="0"/>
        <w:rPr>
          <w:rFonts w:ascii="Arial" w:hAnsi="Arial" w:cs="Arial"/>
          <w:b w:val="0"/>
        </w:rPr>
      </w:pPr>
      <w:r>
        <w:rPr>
          <w:rFonts w:ascii="Arial" w:hAnsi="Arial" w:cs="Arial"/>
          <w:b w:val="0"/>
        </w:rPr>
        <w:t>(окружность радиусом 50 м от входа на обособленную территорию) прилегающая территория</w:t>
      </w:r>
    </w:p>
    <w:p w:rsidR="00AF7FA6" w:rsidRDefault="00AF7FA6" w:rsidP="00AF7FA6">
      <w:pPr>
        <w:pStyle w:val="310"/>
        <w:framePr w:w="618" w:h="610" w:wrap="around" w:vAnchor="text" w:hAnchor="margin" w:x="724" w:y="11287"/>
        <w:shd w:val="clear" w:color="auto" w:fill="auto"/>
        <w:spacing w:line="240" w:lineRule="auto"/>
        <w:ind w:firstLine="0"/>
        <w:rPr>
          <w:sz w:val="24"/>
          <w:szCs w:val="24"/>
        </w:rPr>
      </w:pPr>
      <w:r>
        <w:rPr>
          <w:rStyle w:val="320"/>
          <w:noProof w:val="0"/>
          <w:sz w:val="24"/>
          <w:szCs w:val="24"/>
        </w:rPr>
        <w:t>О</w:t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br w:type="page"/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 xml:space="preserve">Схема границ прилегающем территории к фельдшерско-акушерскому пункту. </w:t>
      </w:r>
      <w:r>
        <w:rPr>
          <w:rStyle w:val="-1pt"/>
          <w:rFonts w:ascii="Arial" w:hAnsi="Arial" w:cs="Arial"/>
          <w:b/>
          <w:sz w:val="24"/>
          <w:szCs w:val="24"/>
        </w:rPr>
        <w:t>11а</w:t>
      </w:r>
      <w:r>
        <w:rPr>
          <w:rFonts w:cs="Arial"/>
          <w:b/>
        </w:rPr>
        <w:t xml:space="preserve"> которой не допускается продажа алкогольной продукции Воронежская область, Павловский район, с. Ерышевка, пл. Кирова, 9</w:t>
      </w:r>
    </w:p>
    <w:p w:rsidR="00AF7FA6" w:rsidRDefault="00AF7FA6" w:rsidP="00AF7FA6">
      <w:pPr>
        <w:pStyle w:val="212"/>
        <w:framePr w:h="610" w:hSpace="478" w:wrap="around" w:vAnchor="text" w:hAnchor="margin" w:x="1293" w:y="8125"/>
        <w:shd w:val="clear" w:color="auto" w:fill="auto"/>
        <w:spacing w:before="0"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сз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Масштаб 1 :2000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8867775" cy="4562475"/>
            <wp:effectExtent l="0" t="0" r="0" b="0"/>
            <wp:docPr id="54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8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7775" cy="456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"Условные обозначения: граница земельного участка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граница прилегающей территории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(окружность радиусом 5 О м от входа на обособленную территорию) прилегающая территория</w:t>
      </w:r>
      <w:r>
        <w:rPr>
          <w:rFonts w:cs="Arial"/>
          <w:b/>
        </w:rPr>
        <w:br w:type="page"/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Схема границ, прилегающем территории к школе, на которой не допускается продажа алкогольной продукции Воронежская область», Павловский район, с. Ерышевка, пл. Кирова, 1</w:t>
      </w:r>
    </w:p>
    <w:p w:rsidR="00AF7FA6" w:rsidRDefault="00AF7FA6" w:rsidP="00AF7FA6">
      <w:pPr>
        <w:pStyle w:val="212"/>
        <w:framePr w:h="610" w:hSpace="474" w:wrap="around" w:vAnchor="text" w:hAnchor="margin" w:x="1267" w:y="8120"/>
        <w:shd w:val="clear" w:color="auto" w:fill="auto"/>
        <w:spacing w:before="0"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Style w:val="222"/>
          <w:sz w:val="24"/>
          <w:szCs w:val="24"/>
        </w:rPr>
        <w:t>сз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Масштаб 1 :2000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8867775" cy="4562475"/>
            <wp:effectExtent l="0" t="0" r="0" b="0"/>
            <wp:docPr id="55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7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7775" cy="456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32"/>
        <w:shd w:val="clear" w:color="auto" w:fill="auto"/>
        <w:spacing w:before="0" w:after="0" w:line="240" w:lineRule="auto"/>
        <w:ind w:firstLine="0"/>
        <w:rPr>
          <w:rFonts w:ascii="Arial" w:hAnsi="Arial" w:cs="Arial"/>
          <w:i w:val="0"/>
          <w:sz w:val="24"/>
          <w:szCs w:val="24"/>
        </w:rPr>
      </w:pPr>
      <w:r>
        <w:rPr>
          <w:rFonts w:ascii="Arial" w:hAnsi="Arial" w:cs="Arial"/>
          <w:i w:val="0"/>
          <w:sz w:val="24"/>
          <w:szCs w:val="24"/>
        </w:rPr>
        <w:t>Услоппыс обозначения: граница земельного участка</w:t>
      </w:r>
    </w:p>
    <w:p w:rsidR="00AF7FA6" w:rsidRDefault="00AF7FA6" w:rsidP="00AF7FA6">
      <w:pPr>
        <w:pStyle w:val="32"/>
        <w:shd w:val="clear" w:color="auto" w:fill="auto"/>
        <w:spacing w:before="0" w:after="0" w:line="240" w:lineRule="auto"/>
        <w:ind w:firstLine="0"/>
        <w:rPr>
          <w:rFonts w:ascii="Arial" w:hAnsi="Arial" w:cs="Arial"/>
          <w:i w:val="0"/>
          <w:sz w:val="24"/>
          <w:szCs w:val="24"/>
        </w:rPr>
      </w:pPr>
      <w:r>
        <w:rPr>
          <w:rFonts w:ascii="Arial" w:hAnsi="Arial" w:cs="Arial"/>
          <w:i w:val="0"/>
          <w:sz w:val="24"/>
          <w:szCs w:val="24"/>
        </w:rPr>
        <w:t>граница прилегающей территории</w:t>
      </w:r>
    </w:p>
    <w:p w:rsidR="00AF7FA6" w:rsidRDefault="00AF7FA6" w:rsidP="00AF7FA6">
      <w:pPr>
        <w:pStyle w:val="32"/>
        <w:shd w:val="clear" w:color="auto" w:fill="auto"/>
        <w:spacing w:before="0" w:after="0" w:line="240" w:lineRule="auto"/>
        <w:ind w:firstLine="0"/>
        <w:rPr>
          <w:rFonts w:ascii="Arial" w:hAnsi="Arial" w:cs="Arial"/>
          <w:i w:val="0"/>
          <w:sz w:val="24"/>
          <w:szCs w:val="24"/>
        </w:rPr>
      </w:pPr>
      <w:r>
        <w:rPr>
          <w:rFonts w:ascii="Arial" w:hAnsi="Arial" w:cs="Arial"/>
          <w:i w:val="0"/>
          <w:sz w:val="24"/>
          <w:szCs w:val="24"/>
        </w:rPr>
        <w:t>(окружность радиусом 50 м от входа на обособленную территорию)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прилегающая территория</w:t>
      </w: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br w:type="page"/>
      </w:r>
    </w:p>
    <w:p w:rsidR="00AF7FA6" w:rsidRDefault="00AF7FA6" w:rsidP="00AF7FA6">
      <w:pPr>
        <w:pStyle w:val="af2"/>
        <w:shd w:val="clear" w:color="auto" w:fill="auto"/>
        <w:ind w:firstLine="0"/>
        <w:rPr>
          <w:rFonts w:ascii="Arial" w:hAnsi="Arial" w:cs="Arial"/>
          <w:sz w:val="24"/>
          <w:szCs w:val="24"/>
        </w:rPr>
      </w:pPr>
      <w:r>
        <w:rPr>
          <w:rStyle w:val="Arial"/>
          <w:sz w:val="24"/>
          <w:szCs w:val="24"/>
        </w:rPr>
        <w:t>Схема границ прилегающей территории,</w:t>
      </w:r>
    </w:p>
    <w:p w:rsidR="00AF7FA6" w:rsidRDefault="00AF7FA6" w:rsidP="00AF7FA6">
      <w:pPr>
        <w:pStyle w:val="af2"/>
        <w:shd w:val="clear" w:color="auto" w:fill="auto"/>
        <w:ind w:firstLine="0"/>
        <w:rPr>
          <w:rFonts w:ascii="Arial" w:hAnsi="Arial" w:cs="Arial"/>
          <w:sz w:val="24"/>
          <w:szCs w:val="24"/>
        </w:rPr>
      </w:pPr>
      <w:r>
        <w:rPr>
          <w:rStyle w:val="Arial"/>
          <w:sz w:val="24"/>
          <w:szCs w:val="24"/>
        </w:rPr>
        <w:t>на которой не допускается продажа алкогольной продукции</w:t>
      </w:r>
    </w:p>
    <w:p w:rsidR="00AF7FA6" w:rsidRDefault="004A0871" w:rsidP="00AF7FA6">
      <w:pPr>
        <w:ind w:firstLine="0"/>
        <w:rPr>
          <w:rFonts w:cs="Arial"/>
        </w:rPr>
      </w:pPr>
      <w:r>
        <w:rPr>
          <w:noProof/>
        </w:rPr>
        <w:drawing>
          <wp:anchor distT="0" distB="0" distL="114300" distR="114300" simplePos="0" relativeHeight="251661824" behindDoc="1" locked="0" layoutInCell="1" allowOverlap="1">
            <wp:simplePos x="0" y="0"/>
            <wp:positionH relativeFrom="margin">
              <wp:posOffset>-42545</wp:posOffset>
            </wp:positionH>
            <wp:positionV relativeFrom="margin">
              <wp:posOffset>408305</wp:posOffset>
            </wp:positionV>
            <wp:extent cx="4547870" cy="5157470"/>
            <wp:effectExtent l="0" t="0" r="0" b="0"/>
            <wp:wrapNone/>
            <wp:docPr id="89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3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7870" cy="5157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Объект: МКОУ Казинская СОШ</w:t>
      </w:r>
    </w:p>
    <w:p w:rsidR="00AF7FA6" w:rsidRDefault="00AF7FA6" w:rsidP="00AF7FA6">
      <w:pPr>
        <w:pStyle w:val="410"/>
        <w:framePr w:h="550" w:wrap="notBeside" w:vAnchor="text" w:hAnchor="margin" w:x="662" w:y="9440"/>
        <w:shd w:val="clear" w:color="auto" w:fill="auto"/>
        <w:spacing w:line="240" w:lineRule="auto"/>
        <w:ind w:firstLine="0"/>
        <w:rPr>
          <w:i w:val="0"/>
          <w:sz w:val="24"/>
          <w:szCs w:val="24"/>
        </w:rPr>
      </w:pPr>
      <w:r>
        <w:rPr>
          <w:i w:val="0"/>
          <w:noProof w:val="0"/>
          <w:sz w:val="24"/>
          <w:szCs w:val="24"/>
        </w:rPr>
        <w:t>О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Адрес: Воронежская область, Павловский район, с. Большая Казинка, ул. Почтовая, 8</w:t>
      </w:r>
    </w:p>
    <w:p w:rsidR="00AF7FA6" w:rsidRDefault="00AF7FA6" w:rsidP="00AF7FA6">
      <w:pPr>
        <w:pStyle w:val="24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территория школы</w:t>
      </w:r>
    </w:p>
    <w:p w:rsidR="00AF7FA6" w:rsidRDefault="00AF7FA6" w:rsidP="00AF7FA6">
      <w:pPr>
        <w:pStyle w:val="310"/>
        <w:shd w:val="clear" w:color="auto" w:fill="auto"/>
        <w:spacing w:line="240" w:lineRule="auto"/>
        <w:ind w:firstLine="0"/>
        <w:rPr>
          <w:sz w:val="24"/>
          <w:szCs w:val="24"/>
        </w:rPr>
      </w:pPr>
      <w:r>
        <w:rPr>
          <w:sz w:val="24"/>
          <w:szCs w:val="24"/>
        </w:rPr>
        <w:t>Масштаб 1:1500</w:t>
      </w:r>
    </w:p>
    <w:p w:rsidR="00AF7FA6" w:rsidRDefault="00AF7FA6" w:rsidP="00AF7FA6">
      <w:pPr>
        <w:pStyle w:val="310"/>
        <w:shd w:val="clear" w:color="auto" w:fill="auto"/>
        <w:spacing w:line="240" w:lineRule="auto"/>
        <w:ind w:firstLine="0"/>
        <w:rPr>
          <w:sz w:val="24"/>
          <w:szCs w:val="24"/>
        </w:rPr>
      </w:pPr>
      <w:r>
        <w:rPr>
          <w:sz w:val="24"/>
          <w:szCs w:val="24"/>
        </w:rPr>
        <w:t>Условные обозначения граница земельного участка</w:t>
      </w:r>
      <w:r>
        <w:rPr>
          <w:sz w:val="24"/>
          <w:szCs w:val="24"/>
        </w:rPr>
        <w:br w:type="page"/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Объект: МКДОУ Б-Казинский детский сад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Адрес: Воронежская область, Павловский район, с. Большая Казинка, ул. Садовая, 6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4457700" cy="5267325"/>
            <wp:effectExtent l="0" t="0" r="0" b="0"/>
            <wp:docPr id="56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2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526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pStyle w:val="af0"/>
        <w:framePr w:wrap="notBeside" w:vAnchor="text" w:hAnchor="text" w:xAlign="center" w:y="1"/>
        <w:shd w:val="clear" w:color="auto" w:fill="auto"/>
        <w:spacing w:line="240" w:lineRule="auto"/>
        <w:ind w:firstLine="0"/>
        <w:rPr>
          <w:rFonts w:ascii="Arial" w:hAnsi="Arial" w:cs="Arial"/>
          <w:b w:val="0"/>
        </w:rPr>
      </w:pPr>
      <w:r>
        <w:rPr>
          <w:rFonts w:ascii="Arial" w:hAnsi="Arial" w:cs="Arial"/>
          <w:b w:val="0"/>
        </w:rPr>
        <w:t>Условные обозначения граница земельного участка</w:t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510"/>
        <w:shd w:val="clear" w:color="auto" w:fill="auto"/>
        <w:spacing w:line="240" w:lineRule="auto"/>
        <w:ind w:firstLine="0"/>
        <w:rPr>
          <w:sz w:val="24"/>
          <w:szCs w:val="24"/>
        </w:rPr>
      </w:pPr>
      <w:r>
        <w:rPr>
          <w:sz w:val="24"/>
          <w:szCs w:val="24"/>
        </w:rPr>
        <w:t>I^ZI</w:t>
      </w:r>
    </w:p>
    <w:p w:rsidR="00AF7FA6" w:rsidRDefault="00AF7FA6" w:rsidP="00AF7FA6">
      <w:pPr>
        <w:keepNext/>
        <w:keepLines/>
        <w:ind w:firstLine="0"/>
        <w:rPr>
          <w:rFonts w:cs="Arial"/>
        </w:rPr>
      </w:pPr>
      <w:r>
        <w:rPr>
          <w:rStyle w:val="10pt"/>
        </w:rPr>
        <w:t>о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257175" cy="257175"/>
            <wp:effectExtent l="0" t="0" r="0" b="0"/>
            <wp:docPr id="57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1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jc w:val="left"/>
        <w:rPr>
          <w:rFonts w:cs="Arial"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lastRenderedPageBreak/>
        <w:t>Объект: МКУО Николаевская ООШ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Адрес: Воронежская обл., Павловский р-н, с. Николаевка, площадь Победы, 2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4219575" cy="4562475"/>
            <wp:effectExtent l="0" t="0" r="0" b="0"/>
            <wp:docPr id="58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0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456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pStyle w:val="af0"/>
        <w:framePr w:wrap="notBeside" w:vAnchor="text" w:hAnchor="text" w:xAlign="center" w:y="1"/>
        <w:shd w:val="clear" w:color="auto" w:fill="auto"/>
        <w:spacing w:line="240" w:lineRule="auto"/>
        <w:ind w:firstLine="0"/>
        <w:rPr>
          <w:rFonts w:ascii="Arial" w:hAnsi="Arial" w:cs="Arial"/>
          <w:b w:val="0"/>
        </w:rPr>
      </w:pPr>
      <w:r>
        <w:rPr>
          <w:rFonts w:ascii="Arial" w:hAnsi="Arial" w:cs="Arial"/>
          <w:b w:val="0"/>
        </w:rPr>
        <w:t>Масштаб 1:1000</w:t>
      </w:r>
    </w:p>
    <w:p w:rsidR="00AF7FA6" w:rsidRDefault="00AF7FA6" w:rsidP="00AF7FA6">
      <w:pPr>
        <w:pStyle w:val="af0"/>
        <w:framePr w:wrap="notBeside" w:vAnchor="text" w:hAnchor="text" w:xAlign="center" w:y="1"/>
        <w:shd w:val="clear" w:color="auto" w:fill="auto"/>
        <w:spacing w:line="240" w:lineRule="auto"/>
        <w:ind w:firstLine="0"/>
        <w:rPr>
          <w:rFonts w:ascii="Arial" w:hAnsi="Arial" w:cs="Arial"/>
          <w:b w:val="0"/>
        </w:rPr>
      </w:pPr>
      <w:r>
        <w:rPr>
          <w:rFonts w:ascii="Arial" w:hAnsi="Arial" w:cs="Arial"/>
          <w:b w:val="0"/>
        </w:rPr>
        <w:t>Условные обозначения граница земельного участка</w:t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310"/>
        <w:shd w:val="clear" w:color="auto" w:fill="auto"/>
        <w:spacing w:line="240" w:lineRule="auto"/>
        <w:ind w:firstLine="0"/>
        <w:rPr>
          <w:sz w:val="24"/>
          <w:szCs w:val="24"/>
        </w:rPr>
      </w:pPr>
      <w:r>
        <w:rPr>
          <w:rStyle w:val="131a"/>
          <w:b w:val="0"/>
          <w:noProof w:val="0"/>
          <w:sz w:val="24"/>
          <w:szCs w:val="24"/>
        </w:rPr>
        <w:t>О</w:t>
      </w:r>
      <w:r>
        <w:rPr>
          <w:noProof w:val="0"/>
          <w:sz w:val="24"/>
          <w:szCs w:val="24"/>
        </w:rPr>
        <w:t xml:space="preserve"> </w:t>
      </w:r>
      <w:r>
        <w:rPr>
          <w:sz w:val="24"/>
          <w:szCs w:val="24"/>
        </w:rPr>
        <w:t>граница прилегающей территории</w:t>
      </w:r>
    </w:p>
    <w:p w:rsidR="00AF7FA6" w:rsidRDefault="00AF7FA6" w:rsidP="00AF7FA6">
      <w:pPr>
        <w:pStyle w:val="310"/>
        <w:shd w:val="clear" w:color="auto" w:fill="auto"/>
        <w:spacing w:line="240" w:lineRule="auto"/>
        <w:ind w:firstLine="0"/>
        <w:rPr>
          <w:sz w:val="24"/>
          <w:szCs w:val="24"/>
        </w:rPr>
      </w:pPr>
      <w:r>
        <w:rPr>
          <w:sz w:val="24"/>
          <w:szCs w:val="24"/>
        </w:rPr>
        <w:t>(окружность радиусом 50 м от входа на обособленную территорию)</w:t>
      </w:r>
      <w:r>
        <w:rPr>
          <w:sz w:val="24"/>
          <w:szCs w:val="24"/>
        </w:rPr>
        <w:br w:type="page"/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Объект: Б-Казинская врачебная амбулатория</w:t>
      </w:r>
    </w:p>
    <w:p w:rsidR="00AF7FA6" w:rsidRDefault="004A0871" w:rsidP="00AF7FA6">
      <w:pPr>
        <w:framePr w:w="6970" w:h="8947" w:vSpace="182" w:wrap="notBeside" w:vAnchor="text" w:hAnchor="margin" w:x="-74" w:y="356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4429125" cy="5153025"/>
            <wp:effectExtent l="0" t="0" r="0" b="0"/>
            <wp:docPr id="5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9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9125" cy="515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pStyle w:val="af0"/>
        <w:framePr w:w="6970" w:h="8947" w:vSpace="182" w:wrap="notBeside" w:vAnchor="text" w:hAnchor="margin" w:x="-74" w:y="356"/>
        <w:shd w:val="clear" w:color="auto" w:fill="auto"/>
        <w:spacing w:line="240" w:lineRule="auto"/>
        <w:ind w:firstLine="0"/>
        <w:rPr>
          <w:rFonts w:ascii="Arial" w:hAnsi="Arial" w:cs="Arial"/>
          <w:b w:val="0"/>
        </w:rPr>
      </w:pPr>
      <w:r>
        <w:rPr>
          <w:rFonts w:ascii="Arial" w:hAnsi="Arial" w:cs="Arial"/>
          <w:b w:val="0"/>
        </w:rPr>
        <w:t>Масштаб 1:1000</w:t>
      </w:r>
    </w:p>
    <w:p w:rsidR="00AF7FA6" w:rsidRDefault="00AF7FA6" w:rsidP="00AF7FA6">
      <w:pPr>
        <w:pStyle w:val="af0"/>
        <w:framePr w:w="6970" w:h="8947" w:vSpace="182" w:wrap="notBeside" w:vAnchor="text" w:hAnchor="margin" w:x="-74" w:y="356"/>
        <w:shd w:val="clear" w:color="auto" w:fill="auto"/>
        <w:tabs>
          <w:tab w:val="left" w:leader="underscore" w:pos="523"/>
        </w:tabs>
        <w:spacing w:line="240" w:lineRule="auto"/>
        <w:ind w:firstLine="0"/>
        <w:rPr>
          <w:rFonts w:ascii="Arial" w:hAnsi="Arial" w:cs="Arial"/>
          <w:b w:val="0"/>
        </w:rPr>
      </w:pPr>
      <w:r>
        <w:rPr>
          <w:rFonts w:ascii="Arial" w:hAnsi="Arial" w:cs="Arial"/>
          <w:b w:val="0"/>
        </w:rPr>
        <w:t>Условные обозначения [</w:t>
      </w:r>
      <w:r>
        <w:rPr>
          <w:rFonts w:ascii="Arial" w:hAnsi="Arial" w:cs="Arial"/>
          <w:b w:val="0"/>
        </w:rPr>
        <w:tab/>
      </w:r>
      <w:r>
        <w:rPr>
          <w:rFonts w:ascii="Arial" w:hAnsi="Arial" w:cs="Arial"/>
          <w:b w:val="0"/>
          <w:lang w:val="en-US"/>
        </w:rPr>
        <w:t>j</w:t>
      </w:r>
      <w:r>
        <w:rPr>
          <w:rFonts w:ascii="Arial" w:hAnsi="Arial" w:cs="Arial"/>
          <w:b w:val="0"/>
        </w:rPr>
        <w:t xml:space="preserve"> граница земельного участка</w:t>
      </w:r>
    </w:p>
    <w:p w:rsidR="00AF7FA6" w:rsidRDefault="00AF7FA6" w:rsidP="00AF7FA6">
      <w:pPr>
        <w:pStyle w:val="410"/>
        <w:framePr w:h="550" w:wrap="notBeside" w:vAnchor="text" w:hAnchor="margin" w:x="621" w:y="9444"/>
        <w:shd w:val="clear" w:color="auto" w:fill="auto"/>
        <w:spacing w:line="240" w:lineRule="auto"/>
        <w:ind w:firstLine="0"/>
        <w:rPr>
          <w:i w:val="0"/>
          <w:sz w:val="24"/>
          <w:szCs w:val="24"/>
        </w:rPr>
      </w:pPr>
      <w:r>
        <w:rPr>
          <w:rStyle w:val="420"/>
          <w:i w:val="0"/>
          <w:noProof w:val="0"/>
          <w:sz w:val="24"/>
          <w:szCs w:val="24"/>
        </w:rPr>
        <w:t>О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Адрес: Воронежская обл., Павловский р-н, с. Большая Казинка, ул. Подлужная, 147</w:t>
      </w: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br w:type="page"/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Схема границ прилегающей территории к фельдшерско-акушерскому пункту, на которой не допускается продажа алкогольной продукции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Воронежская область, Павловский район, с. Шувалов, ул. Советская, 2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Масштаб 1:1000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6257925" cy="6429375"/>
            <wp:effectExtent l="0" t="0" r="0" b="0"/>
            <wp:docPr id="60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8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925" cy="642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] граница земельного участка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Схема границ прилегающей территории к фельдшерско-акушерскому пункту, на которой не допускается продажа алкогольной продукции Воронежская область, Павловский район, с. Момотов, ул. Урядова, 6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Масштаб 1:1000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lastRenderedPageBreak/>
        <w:drawing>
          <wp:inline distT="0" distB="0" distL="0" distR="0">
            <wp:extent cx="6257925" cy="6438900"/>
            <wp:effectExtent l="0" t="0" r="0" b="0"/>
            <wp:docPr id="61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7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925" cy="643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pStyle w:val="af0"/>
        <w:framePr w:wrap="notBeside" w:vAnchor="text" w:hAnchor="text" w:xAlign="center" w:y="1"/>
        <w:shd w:val="clear" w:color="auto" w:fill="auto"/>
        <w:spacing w:line="240" w:lineRule="auto"/>
        <w:ind w:firstLine="0"/>
        <w:rPr>
          <w:rFonts w:ascii="Arial" w:hAnsi="Arial" w:cs="Arial"/>
          <w:b w:val="0"/>
        </w:rPr>
      </w:pPr>
      <w:r>
        <w:rPr>
          <w:rFonts w:ascii="Arial" w:hAnsi="Arial" w:cs="Arial"/>
          <w:b w:val="0"/>
        </w:rPr>
        <w:t>Условные обозначения:</w:t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граница земельного участка</w:t>
      </w:r>
    </w:p>
    <w:p w:rsidR="00AF7FA6" w:rsidRDefault="00AF7FA6" w:rsidP="00AF7FA6">
      <w:pPr>
        <w:keepNext/>
        <w:framePr w:dropCap="drop" w:lines="1" w:hSpace="5" w:vSpace="5" w:wrap="auto" w:vAnchor="text" w:hAnchor="text"/>
        <w:ind w:firstLine="0"/>
        <w:rPr>
          <w:rFonts w:cs="Arial"/>
        </w:rPr>
      </w:pPr>
      <w:r>
        <w:rPr>
          <w:rStyle w:val="131a"/>
          <w:rFonts w:cs="Arial"/>
          <w:b w:val="0"/>
          <w:position w:val="-8"/>
        </w:rPr>
        <w:t>О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 xml:space="preserve"> граница прилегающей территории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(окружность радиусом 35 м от входа на обособленную территорию)</w:t>
      </w:r>
      <w:r>
        <w:rPr>
          <w:rFonts w:cs="Arial"/>
          <w:b/>
        </w:rPr>
        <w:br w:type="page"/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Схема 1раниц прилегающей территории к фельдшерско-акушерскому пункту, на которой не допускается продажа алкогольной продукции Воронежская область, Павловский район, с. Данило, ул. Центральная, 33</w:t>
      </w:r>
    </w:p>
    <w:p w:rsidR="00AF7FA6" w:rsidRDefault="00AF7FA6" w:rsidP="00AF7FA6">
      <w:pPr>
        <w:pStyle w:val="212"/>
        <w:framePr w:h="610" w:hSpace="320" w:wrap="around" w:vAnchor="text" w:hAnchor="margin" w:x="889" w:y="11681"/>
        <w:shd w:val="clear" w:color="auto" w:fill="auto"/>
        <w:spacing w:before="0"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О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Масштаб 1:2000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6257925" cy="6448425"/>
            <wp:effectExtent l="0" t="0" r="0" b="0"/>
            <wp:docPr id="62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6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925" cy="644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граница земельного участка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граница прилегающей территории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(окружность радиусом 35 м от входа на обособленную территорию)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прилегающая территория</w:t>
      </w:r>
      <w:r>
        <w:rPr>
          <w:rFonts w:cs="Arial"/>
          <w:b/>
        </w:rPr>
        <w:br w:type="page"/>
      </w:r>
    </w:p>
    <w:p w:rsidR="00AF7FA6" w:rsidRDefault="00AF7FA6" w:rsidP="00AF7FA6">
      <w:pPr>
        <w:ind w:firstLine="0"/>
        <w:jc w:val="left"/>
        <w:rPr>
          <w:rFonts w:eastAsia="Calibri" w:cs="Arial"/>
          <w:bCs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lastRenderedPageBreak/>
        <w:t>Схема границ прилегающей территории к десткому саду, на которой не допускается продажа алкогольной продукции Воронежская область, Павловский район, с. Шувалов, ул. Лесная, 2а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Масштаб 1:1000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6257925" cy="6429375"/>
            <wp:effectExtent l="0" t="0" r="0" b="0"/>
            <wp:docPr id="63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5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925" cy="642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граница земельного участка</w:t>
      </w:r>
    </w:p>
    <w:p w:rsidR="00AF7FA6" w:rsidRDefault="00AF7FA6" w:rsidP="00AF7FA6">
      <w:pPr>
        <w:pStyle w:val="32"/>
        <w:shd w:val="clear" w:color="auto" w:fill="auto"/>
        <w:spacing w:before="0" w:after="0" w:line="240" w:lineRule="auto"/>
        <w:ind w:firstLine="0"/>
        <w:rPr>
          <w:rFonts w:ascii="Arial" w:hAnsi="Arial" w:cs="Arial"/>
          <w:i w:val="0"/>
          <w:sz w:val="24"/>
          <w:szCs w:val="24"/>
        </w:rPr>
      </w:pPr>
      <w:r>
        <w:rPr>
          <w:rFonts w:ascii="Arial" w:hAnsi="Arial" w:cs="Arial"/>
          <w:i w:val="0"/>
          <w:sz w:val="24"/>
          <w:szCs w:val="24"/>
        </w:rPr>
        <w:t>г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Схема границ прилегающей территории к школе, на которой не допускается продажа алкогольной продукции Воронежская область, Павловский район, с. Шувалов, ул. Молодежная, 14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Масштаб 1:2000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lastRenderedPageBreak/>
        <w:drawing>
          <wp:inline distT="0" distB="0" distL="0" distR="0">
            <wp:extent cx="6267450" cy="6429375"/>
            <wp:effectExtent l="0" t="0" r="0" b="0"/>
            <wp:docPr id="6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4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642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граница земельного участка</w:t>
      </w: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br w:type="page"/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Схема границ прилегающей территории к детскому саду, на которой не допускается продажа алкогольной продукции Воронежская область, Павловский район, с. Ливенка, ул. Советская, 77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Масштаб 1:2000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6134100" cy="6305550"/>
            <wp:effectExtent l="0" t="0" r="0" b="0"/>
            <wp:docPr id="65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1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0" cy="630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граница земельного учасгка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граница прилегающей территории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(окружность радиусом 50 м от входа на обособленную территорию) прилегающая территория</w:t>
      </w:r>
      <w:r>
        <w:rPr>
          <w:rFonts w:cs="Arial"/>
          <w:b/>
        </w:rPr>
        <w:br w:type="page"/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Схема границ прилегающей территории к отделению общей врачебной "семейной" практики Лосевской участковой больницы, на которой не допускается продажа алкогольной продукции Воронежская область, Павловский район, с. Ливенка, ул. Советская, 77А</w:t>
      </w:r>
    </w:p>
    <w:p w:rsidR="00AF7FA6" w:rsidRDefault="00AF7FA6" w:rsidP="00AF7FA6">
      <w:pPr>
        <w:pStyle w:val="212"/>
        <w:framePr w:h="610" w:hSpace="301" w:wrap="around" w:vAnchor="text" w:hAnchor="margin" w:x="794" w:y="11426"/>
        <w:shd w:val="clear" w:color="auto" w:fill="auto"/>
        <w:spacing w:before="0"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О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Масштаб 1:2000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6134100" cy="6315075"/>
            <wp:effectExtent l="0" t="0" r="0" b="0"/>
            <wp:docPr id="66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0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0" cy="631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граница земельного участка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граница прилегающей территории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(окружность радиусом 50 м от входа на обособленную территорию)</w:t>
      </w:r>
      <w:r>
        <w:rPr>
          <w:rFonts w:cs="Arial"/>
          <w:b/>
        </w:rPr>
        <w:br w:type="page"/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Схема границ прилегающей территории к школе, на которой не допускается продажа алкогольной продукции Воронежская область, Павловский район, с. Ливенка, ул. Советская. 166</w:t>
      </w:r>
    </w:p>
    <w:p w:rsidR="00AF7FA6" w:rsidRDefault="00AF7FA6" w:rsidP="00AF7FA6">
      <w:pPr>
        <w:pStyle w:val="310"/>
        <w:framePr w:h="610" w:hSpace="310" w:wrap="around" w:vAnchor="text" w:hAnchor="margin" w:x="889" w:y="11421"/>
        <w:shd w:val="clear" w:color="auto" w:fill="auto"/>
        <w:spacing w:line="240" w:lineRule="auto"/>
        <w:ind w:firstLine="0"/>
        <w:rPr>
          <w:sz w:val="24"/>
          <w:szCs w:val="24"/>
        </w:rPr>
      </w:pPr>
      <w:r>
        <w:rPr>
          <w:noProof w:val="0"/>
          <w:sz w:val="24"/>
          <w:szCs w:val="24"/>
        </w:rPr>
        <w:t>О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Масштаб 1:2000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6134100" cy="6305550"/>
            <wp:effectExtent l="0" t="0" r="0" b="0"/>
            <wp:docPr id="67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9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0" cy="630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граница земельного участка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граница прилегающей территории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(окружность радиусом 50 м от входа на обособленную территорию)</w:t>
      </w: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br w:type="page"/>
      </w:r>
    </w:p>
    <w:p w:rsidR="00AF7FA6" w:rsidRDefault="00AF7FA6" w:rsidP="00AF7FA6">
      <w:pPr>
        <w:pStyle w:val="af2"/>
        <w:shd w:val="clear" w:color="auto" w:fill="auto"/>
        <w:ind w:firstLine="0"/>
        <w:rPr>
          <w:rFonts w:ascii="Arial" w:hAnsi="Arial" w:cs="Arial"/>
          <w:sz w:val="24"/>
          <w:szCs w:val="24"/>
        </w:rPr>
      </w:pPr>
      <w:r>
        <w:rPr>
          <w:rStyle w:val="Garamond"/>
          <w:rFonts w:ascii="Arial" w:hAnsi="Arial" w:cs="Arial"/>
          <w:i w:val="0"/>
          <w:sz w:val="24"/>
          <w:szCs w:val="24"/>
        </w:rPr>
        <w:t>Схема границ прилегающей территории к участковой больнице,</w:t>
      </w:r>
    </w:p>
    <w:p w:rsidR="00AF7FA6" w:rsidRDefault="00AF7FA6" w:rsidP="00AF7FA6">
      <w:pPr>
        <w:pStyle w:val="af2"/>
        <w:shd w:val="clear" w:color="auto" w:fill="auto"/>
        <w:ind w:firstLine="0"/>
        <w:rPr>
          <w:rFonts w:ascii="Arial" w:hAnsi="Arial" w:cs="Arial"/>
          <w:sz w:val="24"/>
          <w:szCs w:val="24"/>
        </w:rPr>
      </w:pPr>
      <w:r>
        <w:rPr>
          <w:rStyle w:val="Garamond"/>
          <w:rFonts w:ascii="Arial" w:hAnsi="Arial" w:cs="Arial"/>
          <w:i w:val="0"/>
          <w:sz w:val="24"/>
          <w:szCs w:val="24"/>
        </w:rPr>
        <w:t>на которой не допускается продажа алкогольной продукции</w:t>
      </w:r>
    </w:p>
    <w:p w:rsidR="00AF7FA6" w:rsidRDefault="00AF7FA6" w:rsidP="00AF7FA6">
      <w:pPr>
        <w:pStyle w:val="af2"/>
        <w:shd w:val="clear" w:color="auto" w:fill="auto"/>
        <w:ind w:firstLine="0"/>
        <w:rPr>
          <w:rFonts w:ascii="Arial" w:hAnsi="Arial" w:cs="Arial"/>
          <w:sz w:val="24"/>
          <w:szCs w:val="24"/>
        </w:rPr>
      </w:pPr>
      <w:r>
        <w:rPr>
          <w:rStyle w:val="Garamond"/>
          <w:rFonts w:ascii="Arial" w:hAnsi="Arial" w:cs="Arial"/>
          <w:i w:val="0"/>
          <w:sz w:val="24"/>
          <w:szCs w:val="24"/>
        </w:rPr>
        <w:t>Воронежская область, Павловский район, с. Лосево, ул. Буденного, 216</w:t>
      </w:r>
    </w:p>
    <w:p w:rsidR="00AF7FA6" w:rsidRDefault="00AF7FA6" w:rsidP="00AF7FA6">
      <w:pPr>
        <w:pStyle w:val="af0"/>
        <w:framePr w:wrap="notBeside" w:vAnchor="text" w:hAnchor="text" w:xAlign="center" w:y="1"/>
        <w:shd w:val="clear" w:color="auto" w:fill="auto"/>
        <w:spacing w:line="240" w:lineRule="auto"/>
        <w:ind w:firstLine="0"/>
        <w:rPr>
          <w:rFonts w:ascii="Arial" w:hAnsi="Arial" w:cs="Arial"/>
          <w:b w:val="0"/>
        </w:rPr>
      </w:pPr>
      <w:r>
        <w:rPr>
          <w:rFonts w:ascii="Arial" w:hAnsi="Arial" w:cs="Arial"/>
          <w:b w:val="0"/>
        </w:rPr>
        <w:t>Масштаб 1:2000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6276975" cy="6438900"/>
            <wp:effectExtent l="0" t="0" r="0" b="0"/>
            <wp:docPr id="68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5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643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граница земельного участка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1раница прилегающей территории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(окружность радиусом 50 м от входа на обособленную территорию) прилегающая территория</w:t>
      </w:r>
    </w:p>
    <w:p w:rsidR="00AF7FA6" w:rsidRDefault="00AF7FA6" w:rsidP="00AF7FA6">
      <w:pPr>
        <w:ind w:firstLine="0"/>
        <w:jc w:val="left"/>
        <w:rPr>
          <w:rFonts w:eastAsia="Calibri" w:cs="Arial"/>
          <w:bCs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4A0871" w:rsidP="00AF7FA6">
      <w:pPr>
        <w:ind w:firstLine="0"/>
        <w:rPr>
          <w:rFonts w:cs="Arial"/>
        </w:rPr>
      </w:pPr>
      <w:r>
        <w:rPr>
          <w:noProof/>
        </w:rPr>
        <w:lastRenderedPageBreak/>
        <w:drawing>
          <wp:anchor distT="0" distB="0" distL="114300" distR="114300" simplePos="0" relativeHeight="251662848" behindDoc="1" locked="0" layoutInCell="1" allowOverlap="1">
            <wp:simplePos x="0" y="0"/>
            <wp:positionH relativeFrom="margin">
              <wp:posOffset>-1163955</wp:posOffset>
            </wp:positionH>
            <wp:positionV relativeFrom="margin">
              <wp:posOffset>222250</wp:posOffset>
            </wp:positionV>
            <wp:extent cx="6306185" cy="6455410"/>
            <wp:effectExtent l="0" t="0" r="0" b="0"/>
            <wp:wrapNone/>
            <wp:docPr id="88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7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6185" cy="6455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F7FA6" w:rsidRDefault="00AF7FA6" w:rsidP="00AF7FA6">
      <w:pPr>
        <w:pStyle w:val="24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школа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граница земельного участка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граница прилегающей территории</w:t>
      </w:r>
    </w:p>
    <w:p w:rsidR="00AF7FA6" w:rsidRDefault="00AF7FA6" w:rsidP="00AF7FA6">
      <w:pPr>
        <w:pStyle w:val="ab"/>
        <w:framePr w:h="230" w:wrap="notBeside" w:hAnchor="margin" w:x="2246" w:y="-9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Масштаб 1:2000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(окружность радиусом 50 м от входа на обособленную территорию)</w:t>
      </w:r>
    </w:p>
    <w:p w:rsidR="00AF7FA6" w:rsidRDefault="00AF7FA6" w:rsidP="00AF7FA6">
      <w:pPr>
        <w:ind w:firstLine="0"/>
        <w:jc w:val="left"/>
        <w:rPr>
          <w:rFonts w:eastAsia="Calibri" w:cs="Arial"/>
          <w:bCs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4A0871" w:rsidP="00AF7FA6">
      <w:pPr>
        <w:ind w:firstLine="0"/>
        <w:rPr>
          <w:rFonts w:cs="Arial"/>
        </w:rPr>
      </w:pPr>
      <w:r>
        <w:rPr>
          <w:noProof/>
        </w:rPr>
        <w:lastRenderedPageBreak/>
        <w:drawing>
          <wp:anchor distT="0" distB="0" distL="114300" distR="114300" simplePos="0" relativeHeight="251663872" behindDoc="1" locked="0" layoutInCell="1" allowOverlap="1">
            <wp:simplePos x="0" y="0"/>
            <wp:positionH relativeFrom="margin">
              <wp:posOffset>-1374775</wp:posOffset>
            </wp:positionH>
            <wp:positionV relativeFrom="margin">
              <wp:posOffset>222885</wp:posOffset>
            </wp:positionV>
            <wp:extent cx="6727190" cy="6455410"/>
            <wp:effectExtent l="0" t="0" r="0" b="0"/>
            <wp:wrapNone/>
            <wp:docPr id="87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6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7190" cy="6455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F7FA6" w:rsidRDefault="00AF7FA6" w:rsidP="00AF7FA6">
      <w:pPr>
        <w:pStyle w:val="24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магизм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граница земельного участка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граница прилегающей территории</w:t>
      </w:r>
    </w:p>
    <w:p w:rsidR="00AF7FA6" w:rsidRDefault="00AF7FA6" w:rsidP="00AF7FA6">
      <w:pPr>
        <w:pStyle w:val="ab"/>
        <w:framePr w:h="230" w:wrap="notBeside" w:hAnchor="margin" w:x="2241" w:y="-9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Масштаб 1:2000</w:t>
      </w:r>
    </w:p>
    <w:p w:rsidR="00AF7FA6" w:rsidRDefault="00AF7FA6" w:rsidP="00AF7FA6">
      <w:pPr>
        <w:pStyle w:val="24"/>
        <w:framePr w:h="150" w:wrap="notBeside" w:hAnchor="margin" w:x="-1098" w:y="7125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школа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(окружность радиусом 50 м от входа на обособленную территорию) прилегающая территория</w:t>
      </w:r>
    </w:p>
    <w:p w:rsidR="00AF7FA6" w:rsidRDefault="00AF7FA6" w:rsidP="00AF7FA6">
      <w:pPr>
        <w:ind w:firstLine="0"/>
        <w:jc w:val="left"/>
        <w:rPr>
          <w:rFonts w:eastAsia="Calibri" w:cs="Arial"/>
          <w:bCs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af0"/>
        <w:framePr w:wrap="notBeside" w:vAnchor="text" w:hAnchor="text" w:xAlign="center" w:y="1"/>
        <w:shd w:val="clear" w:color="auto" w:fill="auto"/>
        <w:spacing w:line="240" w:lineRule="auto"/>
        <w:ind w:firstLine="0"/>
        <w:rPr>
          <w:rFonts w:ascii="Arial" w:hAnsi="Arial" w:cs="Arial"/>
          <w:b w:val="0"/>
        </w:rPr>
      </w:pPr>
      <w:r>
        <w:rPr>
          <w:rFonts w:ascii="Arial" w:hAnsi="Arial" w:cs="Arial"/>
          <w:b w:val="0"/>
        </w:rPr>
        <w:lastRenderedPageBreak/>
        <w:t>Масштаб 1:2000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6276975" cy="6448425"/>
            <wp:effectExtent l="0" t="0" r="0" b="0"/>
            <wp:docPr id="69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4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644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 xml:space="preserve">Условные обозначения: </w:t>
      </w:r>
      <w:r>
        <w:rPr>
          <w:rFonts w:cs="Arial"/>
          <w:b/>
          <w:u w:val="single"/>
        </w:rPr>
        <w:t>| |</w:t>
      </w:r>
      <w:r>
        <w:rPr>
          <w:rFonts w:cs="Arial"/>
          <w:b/>
        </w:rPr>
        <w:t xml:space="preserve"> граница земельного участка</w:t>
      </w:r>
    </w:p>
    <w:p w:rsidR="00AF7FA6" w:rsidRDefault="00AF7FA6" w:rsidP="00AF7FA6">
      <w:pPr>
        <w:keepNext/>
        <w:framePr w:dropCap="drop" w:lines="1" w:hSpace="5" w:vSpace="5" w:wrap="auto" w:vAnchor="text" w:hAnchor="text"/>
        <w:ind w:firstLine="0"/>
        <w:rPr>
          <w:rFonts w:cs="Arial"/>
        </w:rPr>
      </w:pPr>
      <w:r>
        <w:rPr>
          <w:rStyle w:val="30pt0"/>
          <w:rFonts w:cs="Arial"/>
          <w:position w:val="-8"/>
        </w:rPr>
        <w:t>О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 xml:space="preserve"> граница прилегающей территории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(окружность радиусом 50 м от входа на обособленную территорию)</w:t>
      </w:r>
    </w:p>
    <w:p w:rsidR="00AF7FA6" w:rsidRDefault="00AF7FA6" w:rsidP="00AF7FA6">
      <w:pPr>
        <w:ind w:firstLine="0"/>
        <w:jc w:val="left"/>
        <w:rPr>
          <w:rFonts w:eastAsia="Calibri" w:cs="Arial"/>
          <w:bCs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af0"/>
        <w:framePr w:wrap="notBeside" w:vAnchor="text" w:hAnchor="text" w:xAlign="center" w:y="1"/>
        <w:shd w:val="clear" w:color="auto" w:fill="auto"/>
        <w:spacing w:line="240" w:lineRule="auto"/>
        <w:ind w:firstLine="0"/>
        <w:rPr>
          <w:rFonts w:ascii="Arial" w:hAnsi="Arial" w:cs="Arial"/>
          <w:b w:val="0"/>
        </w:rPr>
      </w:pPr>
      <w:r>
        <w:rPr>
          <w:rFonts w:ascii="Arial" w:hAnsi="Arial" w:cs="Arial"/>
          <w:b w:val="0"/>
        </w:rPr>
        <w:lastRenderedPageBreak/>
        <w:t>Масштаб 1:2000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6276975" cy="6438900"/>
            <wp:effectExtent l="0" t="0" r="0" b="0"/>
            <wp:docPr id="70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3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643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pStyle w:val="af0"/>
        <w:framePr w:wrap="notBeside" w:vAnchor="text" w:hAnchor="text" w:xAlign="center" w:y="1"/>
        <w:shd w:val="clear" w:color="auto" w:fill="auto"/>
        <w:spacing w:line="240" w:lineRule="auto"/>
        <w:ind w:firstLine="0"/>
        <w:rPr>
          <w:rFonts w:ascii="Arial" w:hAnsi="Arial" w:cs="Arial"/>
          <w:b w:val="0"/>
        </w:rPr>
      </w:pPr>
      <w:r>
        <w:rPr>
          <w:rFonts w:ascii="Arial" w:hAnsi="Arial" w:cs="Arial"/>
          <w:b w:val="0"/>
        </w:rPr>
        <w:t>Условные обозначения:</w:t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граница земельного участка фаница прилегающей территории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(окружность радиусом 50 м от входа на обособленную территорию) прилегающая территория</w:t>
      </w:r>
    </w:p>
    <w:p w:rsidR="00AF7FA6" w:rsidRDefault="00AF7FA6" w:rsidP="00AF7FA6">
      <w:pPr>
        <w:pStyle w:val="af0"/>
        <w:framePr w:wrap="notBeside" w:vAnchor="text" w:hAnchor="text" w:xAlign="center" w:y="1"/>
        <w:shd w:val="clear" w:color="auto" w:fill="auto"/>
        <w:spacing w:line="240" w:lineRule="auto"/>
        <w:ind w:firstLine="0"/>
        <w:rPr>
          <w:rFonts w:ascii="Arial" w:hAnsi="Arial" w:cs="Arial"/>
          <w:b w:val="0"/>
        </w:rPr>
      </w:pPr>
      <w:r>
        <w:rPr>
          <w:rFonts w:ascii="Arial" w:hAnsi="Arial" w:cs="Arial"/>
          <w:b w:val="0"/>
        </w:rPr>
        <w:lastRenderedPageBreak/>
        <w:t>Масштаб 1:2000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6276975" cy="6448425"/>
            <wp:effectExtent l="0" t="0" r="0" b="0"/>
            <wp:docPr id="71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2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644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pStyle w:val="af0"/>
        <w:framePr w:wrap="notBeside" w:vAnchor="text" w:hAnchor="text" w:xAlign="center" w:y="1"/>
        <w:shd w:val="clear" w:color="auto" w:fill="auto"/>
        <w:spacing w:line="240" w:lineRule="auto"/>
        <w:ind w:firstLine="0"/>
        <w:rPr>
          <w:rFonts w:ascii="Arial" w:hAnsi="Arial" w:cs="Arial"/>
          <w:b w:val="0"/>
        </w:rPr>
      </w:pPr>
      <w:r>
        <w:rPr>
          <w:rFonts w:ascii="Arial" w:hAnsi="Arial" w:cs="Arial"/>
          <w:b w:val="0"/>
        </w:rPr>
        <w:t>Условные обозначения:</w:t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граница земельного участка граница прилегающей территории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(окружность радиусом 50 м от входа на обособленную территорию) прилегающая территория</w:t>
      </w: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br w:type="page"/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Схема границ прилегающей территории к школе, на которой не допускается продажа алкогольной продукции Воронежская область, Павловский район, с. Пески, ул. Скрынникова, 18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Масштаб 1:2000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6591300" cy="6762750"/>
            <wp:effectExtent l="0" t="0" r="0" b="0"/>
            <wp:docPr id="72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8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0" cy="676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граница земельного участка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граница прилегающей территории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(окружность радиусом 50 м от входа на обособленную территорию) прилегающая территория</w:t>
      </w: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br w:type="page"/>
      </w:r>
    </w:p>
    <w:p w:rsidR="00AF7FA6" w:rsidRDefault="00AF7FA6" w:rsidP="00AF7FA6">
      <w:pPr>
        <w:pStyle w:val="af2"/>
        <w:shd w:val="clear" w:color="auto" w:fill="auto"/>
        <w:ind w:firstLine="0"/>
        <w:rPr>
          <w:rFonts w:ascii="Arial" w:hAnsi="Arial" w:cs="Arial"/>
          <w:sz w:val="24"/>
          <w:szCs w:val="24"/>
        </w:rPr>
      </w:pPr>
      <w:r>
        <w:rPr>
          <w:rStyle w:val="Garamond"/>
          <w:rFonts w:ascii="Arial" w:hAnsi="Arial" w:cs="Arial"/>
          <w:i w:val="0"/>
          <w:sz w:val="24"/>
          <w:szCs w:val="24"/>
        </w:rPr>
        <w:t>Схема границ прилегающей территории к врачебной амбулатории,</w:t>
      </w:r>
    </w:p>
    <w:p w:rsidR="00AF7FA6" w:rsidRDefault="00AF7FA6" w:rsidP="00AF7FA6">
      <w:pPr>
        <w:pStyle w:val="af2"/>
        <w:shd w:val="clear" w:color="auto" w:fill="auto"/>
        <w:ind w:firstLine="0"/>
        <w:rPr>
          <w:rFonts w:ascii="Arial" w:hAnsi="Arial" w:cs="Arial"/>
          <w:sz w:val="24"/>
          <w:szCs w:val="24"/>
        </w:rPr>
      </w:pPr>
      <w:r>
        <w:rPr>
          <w:rStyle w:val="Garamond"/>
          <w:rFonts w:ascii="Arial" w:hAnsi="Arial" w:cs="Arial"/>
          <w:i w:val="0"/>
          <w:sz w:val="24"/>
          <w:szCs w:val="24"/>
        </w:rPr>
        <w:t>на которой не допускается продажа алкогольной продукции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Воронежская область, Павловский район, с. Петровка, пр. Революции, 109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Масштаб 1:1000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6591300" cy="6753225"/>
            <wp:effectExtent l="0" t="0" r="0" b="0"/>
            <wp:docPr id="7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3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0" cy="675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граница земельного участка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Воронежская область, Павловский район, с. Петровка, ул. Кирова, 51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Масштаб 1:2000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lastRenderedPageBreak/>
        <w:drawing>
          <wp:inline distT="0" distB="0" distL="0" distR="0">
            <wp:extent cx="6591300" cy="6753225"/>
            <wp:effectExtent l="0" t="0" r="0" b="0"/>
            <wp:docPr id="74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2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0" cy="675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граница земельного участка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Воронежская область, Павловский район, с. Петровка, пр. Революции. 109а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Масштаб 1:1000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lastRenderedPageBreak/>
        <w:drawing>
          <wp:inline distT="0" distB="0" distL="0" distR="0">
            <wp:extent cx="6591300" cy="6762750"/>
            <wp:effectExtent l="0" t="0" r="0" b="0"/>
            <wp:docPr id="75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1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0" cy="676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граница земельного участка</w:t>
      </w:r>
    </w:p>
    <w:p w:rsidR="00AF7FA6" w:rsidRDefault="00AF7FA6" w:rsidP="00AF7FA6">
      <w:pPr>
        <w:ind w:firstLine="0"/>
        <w:jc w:val="left"/>
        <w:rPr>
          <w:rFonts w:eastAsia="Calibri" w:cs="Arial"/>
          <w:bCs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lastRenderedPageBreak/>
        <w:t>Схема границ прилегающей территории к фельдшерско-акушерскому пункту, на которой не допускается продажа алкогольной продукции Воронежская область, Павловский район, с. Михайловка, ул. З.Космодемьянской, 4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Масштаб 1:2000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6591300" cy="6753225"/>
            <wp:effectExtent l="0" t="0" r="0" b="0"/>
            <wp:docPr id="76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0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0" cy="675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граница земельного участка</w:t>
      </w:r>
    </w:p>
    <w:p w:rsidR="00AF7FA6" w:rsidRDefault="00AF7FA6" w:rsidP="00AF7FA6">
      <w:pPr>
        <w:ind w:firstLine="0"/>
        <w:jc w:val="left"/>
        <w:rPr>
          <w:rFonts w:eastAsia="Calibri" w:cs="Arial"/>
          <w:bCs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4A0871" w:rsidP="00AF7FA6">
      <w:pPr>
        <w:ind w:firstLine="0"/>
        <w:rPr>
          <w:rFonts w:cs="Arial"/>
        </w:rPr>
      </w:pPr>
      <w:r>
        <w:rPr>
          <w:noProof/>
        </w:rPr>
        <w:lastRenderedPageBreak/>
        <w:drawing>
          <wp:anchor distT="0" distB="0" distL="114300" distR="114300" simplePos="0" relativeHeight="251664896" behindDoc="1" locked="0" layoutInCell="1" allowOverlap="1">
            <wp:simplePos x="0" y="0"/>
            <wp:positionH relativeFrom="margin">
              <wp:posOffset>-804545</wp:posOffset>
            </wp:positionH>
            <wp:positionV relativeFrom="margin">
              <wp:posOffset>429260</wp:posOffset>
            </wp:positionV>
            <wp:extent cx="7171690" cy="6769735"/>
            <wp:effectExtent l="0" t="0" r="0" b="0"/>
            <wp:wrapNone/>
            <wp:docPr id="86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4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1690" cy="6769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Воронежская область, Павловский район, с. Петровка, пр. Революции, 108а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Масштаб 1:1000</w:t>
      </w:r>
    </w:p>
    <w:p w:rsidR="00AF7FA6" w:rsidRDefault="00AF7FA6" w:rsidP="00AF7FA6">
      <w:pPr>
        <w:ind w:firstLine="0"/>
        <w:jc w:val="left"/>
        <w:rPr>
          <w:rFonts w:eastAsia="Calibri" w:cs="Arial"/>
          <w:bCs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framePr w:w="12144" w:h="4955" w:hRule="exact" w:wrap="notBeside" w:vAnchor="text" w:hAnchor="text" w:xAlign="center" w:y="1" w:anchorLock="1"/>
        <w:ind w:firstLine="0"/>
        <w:rPr>
          <w:rFonts w:cs="Arial"/>
        </w:rPr>
      </w:pP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t xml:space="preserve"> </w:t>
      </w:r>
    </w:p>
    <w:p w:rsidR="00AF7FA6" w:rsidRDefault="00AF7FA6" w:rsidP="00AF7FA6">
      <w:pPr>
        <w:ind w:firstLine="0"/>
        <w:jc w:val="left"/>
        <w:rPr>
          <w:rFonts w:cs="Arial"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32"/>
        <w:framePr w:h="149" w:wrap="notBeside" w:hAnchor="margin" w:x="1679" w:y="2017"/>
        <w:shd w:val="clear" w:color="auto" w:fill="auto"/>
        <w:spacing w:before="0" w:after="0" w:line="240" w:lineRule="auto"/>
        <w:ind w:firstLine="0"/>
        <w:rPr>
          <w:rFonts w:ascii="Arial" w:hAnsi="Arial" w:cs="Arial"/>
          <w:i w:val="0"/>
          <w:sz w:val="24"/>
          <w:szCs w:val="24"/>
        </w:rPr>
      </w:pPr>
      <w:r>
        <w:rPr>
          <w:rFonts w:ascii="Arial" w:hAnsi="Arial" w:cs="Arial"/>
          <w:i w:val="0"/>
          <w:sz w:val="24"/>
          <w:szCs w:val="24"/>
        </w:rPr>
        <w:lastRenderedPageBreak/>
        <w:t>магазин</w:t>
      </w:r>
    </w:p>
    <w:p w:rsidR="00AF7FA6" w:rsidRDefault="00AF7FA6" w:rsidP="00AF7FA6">
      <w:pPr>
        <w:pStyle w:val="42"/>
        <w:framePr w:h="140" w:wrap="notBeside" w:hAnchor="margin" w:x="4118" w:y="2093"/>
        <w:shd w:val="clear" w:color="auto" w:fill="auto"/>
        <w:spacing w:before="0" w:line="240" w:lineRule="auto"/>
        <w:ind w:firstLine="0"/>
        <w:rPr>
          <w:rFonts w:ascii="Arial" w:hAnsi="Arial" w:cs="Arial"/>
        </w:rPr>
      </w:pPr>
      <w:r>
        <w:rPr>
          <w:rFonts w:ascii="Arial" w:hAnsi="Arial" w:cs="Arial"/>
        </w:rPr>
        <w:t>магазин</w:t>
      </w:r>
    </w:p>
    <w:p w:rsidR="00AF7FA6" w:rsidRDefault="00AF7FA6" w:rsidP="00AF7FA6">
      <w:pPr>
        <w:pStyle w:val="24"/>
        <w:framePr w:h="150" w:wrap="around" w:vAnchor="text" w:hAnchor="margin" w:x="4195" w:y="21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алмии.</w:t>
      </w:r>
    </w:p>
    <w:p w:rsidR="00AF7FA6" w:rsidRDefault="00AF7FA6" w:rsidP="00AF7FA6">
      <w:pPr>
        <w:pStyle w:val="24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Дом культуры</w:t>
      </w:r>
    </w:p>
    <w:p w:rsidR="00AF7FA6" w:rsidRDefault="00AF7FA6" w:rsidP="00AF7FA6">
      <w:pPr>
        <w:ind w:firstLine="0"/>
        <w:jc w:val="left"/>
        <w:rPr>
          <w:rFonts w:eastAsia="Calibri" w:cs="Arial"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framePr w:w="12144" w:h="5733" w:hRule="exact" w:wrap="notBeside" w:vAnchor="text" w:hAnchor="text" w:xAlign="center" w:y="1" w:anchorLock="1"/>
        <w:ind w:firstLine="0"/>
        <w:rPr>
          <w:rFonts w:cs="Arial"/>
        </w:rPr>
      </w:pP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t xml:space="preserve"> </w:t>
      </w:r>
    </w:p>
    <w:p w:rsidR="00AF7FA6" w:rsidRDefault="00AF7FA6" w:rsidP="00AF7FA6">
      <w:pPr>
        <w:ind w:firstLine="0"/>
        <w:jc w:val="left"/>
        <w:rPr>
          <w:rFonts w:cs="Arial"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lastRenderedPageBreak/>
        <w:t>Условные обозначения: граница земельного участка</w:t>
      </w:r>
    </w:p>
    <w:p w:rsidR="00AF7FA6" w:rsidRDefault="00AF7FA6" w:rsidP="00AF7FA6">
      <w:pPr>
        <w:ind w:firstLine="0"/>
        <w:jc w:val="left"/>
        <w:rPr>
          <w:rFonts w:eastAsia="Calibri" w:cs="Arial"/>
          <w:bCs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lastRenderedPageBreak/>
        <w:t>Воронежская область, Павловский район, с. Михайловка, ул. 60 лет Октября, 1 б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Масштаб 1:2000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6591300" cy="6762750"/>
            <wp:effectExtent l="0" t="0" r="0" b="0"/>
            <wp:docPr id="77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9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0" cy="676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граница земельного участка</w:t>
      </w: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br w:type="page"/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Схема границ прилегающей территории к фельдшерско-акушерскому пункту, на которой не допускается продажа алкогольной продукции Воронежская область, Павловский район, с. Черкасское, ул. Мира, 5а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Масштаб 1:1000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5372100" cy="5591175"/>
            <wp:effectExtent l="0" t="0" r="0" b="0"/>
            <wp:docPr id="78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7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559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 xml:space="preserve">Условные обозначения: </w:t>
      </w:r>
      <w:r>
        <w:rPr>
          <w:rFonts w:cs="Arial"/>
          <w:b/>
          <w:u w:val="single"/>
        </w:rPr>
        <w:t>| 1</w:t>
      </w:r>
      <w:r>
        <w:rPr>
          <w:rFonts w:cs="Arial"/>
          <w:b/>
        </w:rPr>
        <w:t xml:space="preserve"> граница земельного участка</w:t>
      </w:r>
    </w:p>
    <w:p w:rsidR="00AF7FA6" w:rsidRDefault="00AF7FA6" w:rsidP="00AF7FA6">
      <w:pPr>
        <w:keepNext/>
        <w:framePr w:dropCap="drop" w:lines="1" w:hSpace="5" w:vSpace="5" w:wrap="auto" w:vAnchor="text" w:hAnchor="text"/>
        <w:ind w:firstLine="0"/>
        <w:rPr>
          <w:rFonts w:cs="Arial"/>
        </w:rPr>
      </w:pPr>
      <w:r>
        <w:rPr>
          <w:rStyle w:val="26pt"/>
          <w:rFonts w:cs="Arial"/>
          <w:position w:val="-7"/>
        </w:rPr>
        <w:t>О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 xml:space="preserve"> граница прилегающей территории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(окружность радиусом 35 м от входа на обособленную территорию)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прилегающая территория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Схема границ прилегающей территории к фельдшерско-акушерскому пункту, на которой не допускается продажа алкогольной продукции Воронежская область, Павловский район, с. Грань, ул. Первомайская, 90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Масштаб 1:2000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lastRenderedPageBreak/>
        <w:drawing>
          <wp:inline distT="0" distB="0" distL="0" distR="0">
            <wp:extent cx="5372100" cy="5572125"/>
            <wp:effectExtent l="0" t="0" r="0" b="0"/>
            <wp:docPr id="79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6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557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] граница земельного участка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фаница прилегающей территории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(окружность радиусом 35 м от входа на обособленную территорию) прилегающая территория</w:t>
      </w:r>
    </w:p>
    <w:p w:rsidR="00AF7FA6" w:rsidRDefault="00AF7FA6" w:rsidP="00AF7FA6">
      <w:pPr>
        <w:ind w:firstLine="0"/>
        <w:jc w:val="left"/>
        <w:rPr>
          <w:rFonts w:eastAsia="Calibri" w:cs="Arial"/>
          <w:bCs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lastRenderedPageBreak/>
        <w:t>Схема границ прилегающей территории к кабинету врача, на которой не допускается продажа алкогольной продукции Воронежская область, Павловский район, с. Покровка, ул. Молодежная, 23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Масштаб 1:2000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5295900" cy="5514975"/>
            <wp:effectExtent l="0" t="0" r="0" b="0"/>
            <wp:docPr id="80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5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900" cy="551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] граница земельного участка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граница прилегающей территории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(окружность радиусом 35 м от входа на обособленную территорию) прилегающая территория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Приложение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к постановлению администрации Покровского сельского поселения</w:t>
      </w: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br w:type="page"/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Схема границ прилегающей территории к споргивному залу, на которой не допускается продажа алкогольной продукции Воронежская область, Павловский район, с. Русская Буйловка, ул. Советская, 3</w:t>
      </w:r>
    </w:p>
    <w:p w:rsidR="00AF7FA6" w:rsidRDefault="00AF7FA6" w:rsidP="00AF7FA6">
      <w:pPr>
        <w:pStyle w:val="24"/>
        <w:framePr w:h="610" w:hSpace="301" w:wrap="around" w:vAnchor="text" w:hAnchor="margin" w:x="482" w:y="11676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О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Масштаб 1:2000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6248400" cy="6429375"/>
            <wp:effectExtent l="0" t="0" r="0" b="0"/>
            <wp:docPr id="81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0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0" cy="642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! граница земельного участка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граница прилегающей территории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(окружность радиусом 50 м от входа на обособленную территорию)</w:t>
      </w:r>
      <w:r>
        <w:rPr>
          <w:rFonts w:cs="Arial"/>
          <w:b/>
        </w:rPr>
        <w:br w:type="page"/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Воронежская область, Павловский район, с. Русская Буйловка, ул. Ленина, 28</w:t>
      </w:r>
    </w:p>
    <w:p w:rsidR="00AF7FA6" w:rsidRDefault="00AF7FA6" w:rsidP="00AF7FA6">
      <w:pPr>
        <w:pStyle w:val="24"/>
        <w:framePr w:h="610" w:hSpace="306" w:vSpace="304" w:wrap="around" w:vAnchor="text" w:hAnchor="margin" w:x="463" w:y="12065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О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Масштаб 1:2000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6219825" cy="6438900"/>
            <wp:effectExtent l="0" t="0" r="0" b="0"/>
            <wp:docPr id="82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9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643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 xml:space="preserve">Условные обозначения: </w:t>
      </w:r>
      <w:r>
        <w:rPr>
          <w:rFonts w:cs="Arial"/>
          <w:b/>
          <w:u w:val="single"/>
          <w:lang w:val="en-US"/>
        </w:rPr>
        <w:t>I</w:t>
      </w:r>
      <w:r>
        <w:rPr>
          <w:rFonts w:cs="Arial"/>
          <w:b/>
          <w:u w:val="single"/>
        </w:rPr>
        <w:t xml:space="preserve"> 1</w:t>
      </w:r>
      <w:r>
        <w:rPr>
          <w:rFonts w:cs="Arial"/>
          <w:b/>
        </w:rPr>
        <w:t xml:space="preserve"> граница земельного участка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граница прилегающей территории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(окружность радиусом 50 м от входа на обособленную территорию)</w:t>
      </w:r>
      <w:r>
        <w:rPr>
          <w:rFonts w:cs="Arial"/>
          <w:b/>
        </w:rPr>
        <w:br w:type="page"/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Воронежская область, Павловский район, пос. Шкурла 3-й, ул. Мира, 13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Масштаб 1:1000</w:t>
      </w:r>
    </w:p>
    <w:p w:rsidR="00AF7FA6" w:rsidRDefault="00AF7FA6" w:rsidP="00AF7FA6">
      <w:pPr>
        <w:pStyle w:val="32"/>
        <w:shd w:val="clear" w:color="auto" w:fill="auto"/>
        <w:spacing w:before="0" w:after="0" w:line="240" w:lineRule="auto"/>
        <w:ind w:firstLine="0"/>
        <w:rPr>
          <w:rFonts w:ascii="Arial" w:hAnsi="Arial" w:cs="Arial"/>
          <w:i w:val="0"/>
          <w:sz w:val="24"/>
          <w:szCs w:val="24"/>
        </w:rPr>
      </w:pPr>
      <w:r>
        <w:rPr>
          <w:rFonts w:ascii="Arial" w:hAnsi="Arial" w:cs="Arial"/>
          <w:i w:val="0"/>
          <w:sz w:val="24"/>
          <w:szCs w:val="24"/>
        </w:rPr>
        <w:t>огороды</w:t>
      </w:r>
    </w:p>
    <w:p w:rsidR="00AF7FA6" w:rsidRDefault="00AF7FA6" w:rsidP="00AF7FA6">
      <w:pPr>
        <w:pStyle w:val="410"/>
        <w:shd w:val="clear" w:color="auto" w:fill="auto"/>
        <w:spacing w:line="240" w:lineRule="auto"/>
        <w:ind w:firstLine="0"/>
        <w:rPr>
          <w:i w:val="0"/>
          <w:sz w:val="24"/>
          <w:szCs w:val="24"/>
        </w:rPr>
      </w:pPr>
      <w:r>
        <w:rPr>
          <w:i w:val="0"/>
          <w:sz w:val="24"/>
          <w:szCs w:val="24"/>
        </w:rPr>
        <w:t>ДОМ \/\</w:t>
      </w:r>
      <w:r>
        <w:rPr>
          <w:rStyle w:val="420"/>
          <w:i w:val="0"/>
          <w:noProof w:val="0"/>
          <w:sz w:val="24"/>
          <w:szCs w:val="24"/>
        </w:rPr>
        <w:t xml:space="preserve"> </w:t>
      </w:r>
      <w:r>
        <w:rPr>
          <w:i w:val="0"/>
          <w:sz w:val="24"/>
          <w:szCs w:val="24"/>
        </w:rPr>
        <w:t>культуры</w:t>
      </w:r>
    </w:p>
    <w:p w:rsidR="00AF7FA6" w:rsidRDefault="00AF7FA6" w:rsidP="00AF7FA6">
      <w:pPr>
        <w:pStyle w:val="410"/>
        <w:shd w:val="clear" w:color="auto" w:fill="auto"/>
        <w:spacing w:line="240" w:lineRule="auto"/>
        <w:ind w:firstLine="0"/>
        <w:rPr>
          <w:i w:val="0"/>
          <w:sz w:val="24"/>
          <w:szCs w:val="24"/>
        </w:rPr>
      </w:pPr>
      <w:r>
        <w:rPr>
          <w:i w:val="0"/>
          <w:sz w:val="24"/>
          <w:szCs w:val="24"/>
        </w:rPr>
        <w:t>фельдшер. , пунш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граница земельного участка граница прилегающей территории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(окружность радиусом 50 м от входа на обособленную территорию)</w:t>
      </w:r>
    </w:p>
    <w:p w:rsidR="00AF7FA6" w:rsidRDefault="004A0871" w:rsidP="00AF7FA6">
      <w:pPr>
        <w:ind w:firstLine="0"/>
        <w:rPr>
          <w:rFonts w:cs="Arial"/>
        </w:rPr>
      </w:pPr>
      <w:r>
        <w:rPr>
          <w:noProof/>
        </w:rPr>
        <w:drawing>
          <wp:anchor distT="0" distB="0" distL="114300" distR="114300" simplePos="0" relativeHeight="251665920" behindDoc="1" locked="0" layoutInCell="1" allowOverlap="1">
            <wp:simplePos x="0" y="0"/>
            <wp:positionH relativeFrom="margin">
              <wp:posOffset>-163195</wp:posOffset>
            </wp:positionH>
            <wp:positionV relativeFrom="margin">
              <wp:posOffset>771525</wp:posOffset>
            </wp:positionV>
            <wp:extent cx="6678295" cy="6455410"/>
            <wp:effectExtent l="0" t="0" r="0" b="0"/>
            <wp:wrapNone/>
            <wp:docPr id="85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1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8295" cy="6455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F7FA6" w:rsidRDefault="00AF7FA6" w:rsidP="00AF7FA6">
      <w:pPr>
        <w:pStyle w:val="50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!</w:t>
      </w:r>
    </w:p>
    <w:p w:rsidR="00AF7FA6" w:rsidRDefault="00AF7FA6" w:rsidP="00AF7FA6">
      <w:pPr>
        <w:ind w:firstLine="0"/>
        <w:jc w:val="left"/>
        <w:rPr>
          <w:rFonts w:eastAsia="Calibri" w:cs="Arial"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lastRenderedPageBreak/>
        <w:t>Воронежская область, Павловский район, с. Русская Буйловка, ул. Советская, 3 "а"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Масштаб 1:1000</w:t>
      </w:r>
    </w:p>
    <w:p w:rsidR="00AF7FA6" w:rsidRDefault="004A0871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6229350" cy="6438900"/>
            <wp:effectExtent l="0" t="0" r="0" b="0"/>
            <wp:docPr id="83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8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643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граница земельного участка граница прилегающей территории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(окружность радиусом 50 м от входа на обособленную территорию) прилегающая территория</w:t>
      </w: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br w:type="page"/>
      </w:r>
    </w:p>
    <w:p w:rsidR="00AF7FA6" w:rsidRDefault="004A0871" w:rsidP="00AF7FA6">
      <w:pPr>
        <w:ind w:firstLine="0"/>
        <w:rPr>
          <w:rFonts w:cs="Arial"/>
        </w:rPr>
      </w:pPr>
      <w:r>
        <w:rPr>
          <w:noProof/>
        </w:rPr>
        <w:drawing>
          <wp:anchor distT="0" distB="0" distL="114300" distR="114300" simplePos="0" relativeHeight="251666944" behindDoc="1" locked="0" layoutInCell="1" allowOverlap="1">
            <wp:simplePos x="0" y="0"/>
            <wp:positionH relativeFrom="margin">
              <wp:posOffset>-413385</wp:posOffset>
            </wp:positionH>
            <wp:positionV relativeFrom="margin">
              <wp:posOffset>925830</wp:posOffset>
            </wp:positionV>
            <wp:extent cx="6622415" cy="6777990"/>
            <wp:effectExtent l="0" t="0" r="0" b="0"/>
            <wp:wrapNone/>
            <wp:docPr id="84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2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2415" cy="6777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Схема границ прилегающей территории к детскому саду, на которой не допускается продажа алкогольной продукции Воронежская область. Павловский район, с. Русская Буйловка, ул. Советская. 90 "а"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Масштаб 1:1000</w:t>
      </w:r>
    </w:p>
    <w:p w:rsidR="00AF7FA6" w:rsidRDefault="00AF7FA6" w:rsidP="00AF7FA6">
      <w:pPr>
        <w:pStyle w:val="24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огорода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граница земельного участка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граница прилегающей территории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(окружность радиусом 50 м от входа на обособленную территорию)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прилегающая территория</w:t>
      </w:r>
    </w:p>
    <w:p w:rsidR="00AF7FA6" w:rsidRDefault="00AF7FA6" w:rsidP="00AF7FA6">
      <w:pPr>
        <w:ind w:firstLine="0"/>
        <w:rPr>
          <w:rFonts w:cs="Arial"/>
        </w:rPr>
      </w:pPr>
    </w:p>
    <w:p w:rsidR="007A0F2E" w:rsidRDefault="007A0F2E" w:rsidP="00AF7FA6">
      <w:pPr>
        <w:rPr>
          <w:rFonts w:cs="Arial"/>
        </w:rPr>
      </w:pPr>
    </w:p>
    <w:sectPr w:rsidR="007A0F2E" w:rsidSect="002B0984">
      <w:headerReference w:type="even" r:id="rId115"/>
      <w:headerReference w:type="default" r:id="rId116"/>
      <w:footerReference w:type="even" r:id="rId117"/>
      <w:footerReference w:type="default" r:id="rId118"/>
      <w:headerReference w:type="first" r:id="rId119"/>
      <w:footerReference w:type="first" r:id="rId120"/>
      <w:pgSz w:w="11906" w:h="16838"/>
      <w:pgMar w:top="2268" w:right="567" w:bottom="567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01FA9" w:rsidRDefault="00701FA9" w:rsidP="00280A9D">
      <w:r>
        <w:separator/>
      </w:r>
    </w:p>
  </w:endnote>
  <w:endnote w:type="continuationSeparator" w:id="0">
    <w:p w:rsidR="00701FA9" w:rsidRDefault="00701FA9" w:rsidP="00280A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F7FA6" w:rsidRDefault="00AF7FA6">
    <w:pPr>
      <w:pStyle w:val="a8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F7FA6" w:rsidRDefault="00AF7FA6">
    <w:pPr>
      <w:pStyle w:val="a8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F7FA6" w:rsidRDefault="00AF7FA6">
    <w:pPr>
      <w:pStyle w:val="a8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80A9D" w:rsidRDefault="00280A9D">
    <w:pPr>
      <w:pStyle w:val="a8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80A9D" w:rsidRDefault="00280A9D">
    <w:pPr>
      <w:pStyle w:val="a8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80A9D" w:rsidRDefault="00280A9D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01FA9" w:rsidRDefault="00701FA9" w:rsidP="00280A9D">
      <w:r>
        <w:separator/>
      </w:r>
    </w:p>
  </w:footnote>
  <w:footnote w:type="continuationSeparator" w:id="0">
    <w:p w:rsidR="00701FA9" w:rsidRDefault="00701FA9" w:rsidP="00280A9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F7FA6" w:rsidRDefault="00AF7FA6">
    <w:pPr>
      <w:pStyle w:val="a6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F7FA6" w:rsidRDefault="00AF7FA6">
    <w:pPr>
      <w:pStyle w:val="a6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F7FA6" w:rsidRDefault="00AF7FA6">
    <w:pPr>
      <w:pStyle w:val="a6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80A9D" w:rsidRDefault="00280A9D">
    <w:pPr>
      <w:pStyle w:val="a6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80A9D" w:rsidRDefault="00280A9D">
    <w:pPr>
      <w:pStyle w:val="a6"/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80A9D" w:rsidRDefault="00280A9D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6A574E1D"/>
    <w:multiLevelType w:val="hybridMultilevel"/>
    <w:tmpl w:val="C4CEA658"/>
    <w:lvl w:ilvl="0" w:tplc="0419000F">
      <w:start w:val="1"/>
      <w:numFmt w:val="decimal"/>
      <w:lvlText w:val="%1."/>
      <w:lvlJc w:val="left"/>
      <w:pPr>
        <w:tabs>
          <w:tab w:val="num" w:pos="1854"/>
        </w:tabs>
        <w:ind w:left="1854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abstractNum w:abstractNumId="1" w15:restartNumberingAfterBreak="0">
    <w:nsid w:val="7EEC0881"/>
    <w:multiLevelType w:val="hybridMultilevel"/>
    <w:tmpl w:val="D6FCFAB0"/>
    <w:lvl w:ilvl="0" w:tplc="0419000F">
      <w:start w:val="1"/>
      <w:numFmt w:val="decimal"/>
      <w:lvlText w:val="%1."/>
      <w:lvlJc w:val="left"/>
      <w:pPr>
        <w:tabs>
          <w:tab w:val="num" w:pos="1287"/>
        </w:tabs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ttachedTemplate r:id="rId1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A567C"/>
    <w:rsid w:val="00055F96"/>
    <w:rsid w:val="000C3DFC"/>
    <w:rsid w:val="000E27FC"/>
    <w:rsid w:val="000F41C4"/>
    <w:rsid w:val="002336A2"/>
    <w:rsid w:val="00260F23"/>
    <w:rsid w:val="00266A2F"/>
    <w:rsid w:val="00280A9D"/>
    <w:rsid w:val="002B0984"/>
    <w:rsid w:val="00344EBE"/>
    <w:rsid w:val="00345B0F"/>
    <w:rsid w:val="00351341"/>
    <w:rsid w:val="00373D33"/>
    <w:rsid w:val="0042219C"/>
    <w:rsid w:val="004A0871"/>
    <w:rsid w:val="004E5637"/>
    <w:rsid w:val="004E677F"/>
    <w:rsid w:val="004F616E"/>
    <w:rsid w:val="00530903"/>
    <w:rsid w:val="00534278"/>
    <w:rsid w:val="00580AFE"/>
    <w:rsid w:val="005872D1"/>
    <w:rsid w:val="00597D35"/>
    <w:rsid w:val="005B4378"/>
    <w:rsid w:val="006066E4"/>
    <w:rsid w:val="00611884"/>
    <w:rsid w:val="006409D7"/>
    <w:rsid w:val="00662406"/>
    <w:rsid w:val="006F33B1"/>
    <w:rsid w:val="006F5222"/>
    <w:rsid w:val="00701FA9"/>
    <w:rsid w:val="00727AC1"/>
    <w:rsid w:val="00764725"/>
    <w:rsid w:val="007832BF"/>
    <w:rsid w:val="007A0F2E"/>
    <w:rsid w:val="007A567C"/>
    <w:rsid w:val="007D6413"/>
    <w:rsid w:val="00852C0D"/>
    <w:rsid w:val="008623FD"/>
    <w:rsid w:val="0092567F"/>
    <w:rsid w:val="00944066"/>
    <w:rsid w:val="00944BD3"/>
    <w:rsid w:val="00975665"/>
    <w:rsid w:val="009E7FC8"/>
    <w:rsid w:val="00A60101"/>
    <w:rsid w:val="00AA71D3"/>
    <w:rsid w:val="00AC0197"/>
    <w:rsid w:val="00AE6726"/>
    <w:rsid w:val="00AF7FA6"/>
    <w:rsid w:val="00B33319"/>
    <w:rsid w:val="00B55F9D"/>
    <w:rsid w:val="00BB6803"/>
    <w:rsid w:val="00C10338"/>
    <w:rsid w:val="00C257CD"/>
    <w:rsid w:val="00C514BB"/>
    <w:rsid w:val="00C70874"/>
    <w:rsid w:val="00C807B3"/>
    <w:rsid w:val="00CA7A56"/>
    <w:rsid w:val="00D97733"/>
    <w:rsid w:val="00E07127"/>
    <w:rsid w:val="00E11583"/>
    <w:rsid w:val="00E25DC9"/>
    <w:rsid w:val="00E545FB"/>
    <w:rsid w:val="00E62FBB"/>
    <w:rsid w:val="00E64D46"/>
    <w:rsid w:val="00E729AC"/>
    <w:rsid w:val="00E97C8D"/>
    <w:rsid w:val="00EB16C1"/>
    <w:rsid w:val="00EF5D13"/>
    <w:rsid w:val="00F05E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EB21F60-806C-494A-89C6-F6F19563AA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iPriority="0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aliases w:val="!Обычный текст документа"/>
    <w:qFormat/>
    <w:rsid w:val="004A0871"/>
    <w:pPr>
      <w:ind w:firstLine="567"/>
      <w:jc w:val="both"/>
    </w:pPr>
    <w:rPr>
      <w:rFonts w:ascii="Arial" w:eastAsia="Times New Roman" w:hAnsi="Arial"/>
      <w:sz w:val="24"/>
      <w:szCs w:val="24"/>
    </w:rPr>
  </w:style>
  <w:style w:type="paragraph" w:styleId="1">
    <w:name w:val="heading 1"/>
    <w:aliases w:val="!Части документа"/>
    <w:basedOn w:val="a"/>
    <w:next w:val="a"/>
    <w:link w:val="10"/>
    <w:qFormat/>
    <w:rsid w:val="004A0871"/>
    <w:pPr>
      <w:jc w:val="center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aliases w:val="!Разделы документа"/>
    <w:basedOn w:val="a"/>
    <w:link w:val="20"/>
    <w:qFormat/>
    <w:rsid w:val="004A0871"/>
    <w:pPr>
      <w:jc w:val="center"/>
      <w:outlineLvl w:val="1"/>
    </w:pPr>
    <w:rPr>
      <w:rFonts w:cs="Arial"/>
      <w:b/>
      <w:bCs/>
      <w:iCs/>
      <w:sz w:val="30"/>
      <w:szCs w:val="28"/>
    </w:rPr>
  </w:style>
  <w:style w:type="paragraph" w:styleId="3">
    <w:name w:val="heading 3"/>
    <w:aliases w:val="!Главы документа"/>
    <w:basedOn w:val="a"/>
    <w:link w:val="30"/>
    <w:qFormat/>
    <w:rsid w:val="004A0871"/>
    <w:pPr>
      <w:outlineLvl w:val="2"/>
    </w:pPr>
    <w:rPr>
      <w:rFonts w:cs="Arial"/>
      <w:b/>
      <w:bCs/>
      <w:sz w:val="28"/>
      <w:szCs w:val="26"/>
    </w:rPr>
  </w:style>
  <w:style w:type="paragraph" w:styleId="4">
    <w:name w:val="heading 4"/>
    <w:aliases w:val="!Параграфы/Статьи документа"/>
    <w:basedOn w:val="a"/>
    <w:link w:val="40"/>
    <w:qFormat/>
    <w:rsid w:val="004A0871"/>
    <w:pPr>
      <w:outlineLvl w:val="3"/>
    </w:pPr>
    <w:rPr>
      <w:b/>
      <w:bCs/>
      <w:sz w:val="26"/>
      <w:szCs w:val="28"/>
    </w:rPr>
  </w:style>
  <w:style w:type="character" w:default="1" w:styleId="a0">
    <w:name w:val="Default Paragraph Font"/>
    <w:semiHidden/>
    <w:rsid w:val="004A0871"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  <w:rsid w:val="004A0871"/>
  </w:style>
  <w:style w:type="paragraph" w:styleId="21">
    <w:name w:val="Body Text 2"/>
    <w:basedOn w:val="a"/>
    <w:link w:val="22"/>
    <w:uiPriority w:val="99"/>
    <w:unhideWhenUsed/>
    <w:rsid w:val="002B0984"/>
    <w:pPr>
      <w:autoSpaceDE w:val="0"/>
      <w:autoSpaceDN w:val="0"/>
      <w:spacing w:line="312" w:lineRule="auto"/>
    </w:pPr>
    <w:rPr>
      <w:rFonts w:ascii="Times New Roman" w:hAnsi="Times New Roman"/>
      <w:sz w:val="26"/>
      <w:szCs w:val="26"/>
    </w:rPr>
  </w:style>
  <w:style w:type="character" w:customStyle="1" w:styleId="22">
    <w:name w:val="Основной текст 2 Знак"/>
    <w:link w:val="21"/>
    <w:uiPriority w:val="99"/>
    <w:rsid w:val="002B0984"/>
    <w:rPr>
      <w:rFonts w:ascii="Times New Roman" w:eastAsia="Times New Roman" w:hAnsi="Times New Roman" w:cs="Times New Roman"/>
      <w:sz w:val="26"/>
      <w:szCs w:val="26"/>
      <w:lang w:eastAsia="ru-RU"/>
    </w:rPr>
  </w:style>
  <w:style w:type="character" w:customStyle="1" w:styleId="10">
    <w:name w:val="Заголовок 1 Знак"/>
    <w:link w:val="1"/>
    <w:rsid w:val="002B0984"/>
    <w:rPr>
      <w:rFonts w:ascii="Arial" w:eastAsia="Times New Roman" w:hAnsi="Arial" w:cs="Arial"/>
      <w:b/>
      <w:bCs/>
      <w:kern w:val="32"/>
      <w:sz w:val="32"/>
      <w:szCs w:val="32"/>
    </w:rPr>
  </w:style>
  <w:style w:type="character" w:customStyle="1" w:styleId="20">
    <w:name w:val="Заголовок 2 Знак"/>
    <w:link w:val="2"/>
    <w:rsid w:val="00280A9D"/>
    <w:rPr>
      <w:rFonts w:ascii="Arial" w:eastAsia="Times New Roman" w:hAnsi="Arial" w:cs="Arial"/>
      <w:b/>
      <w:bCs/>
      <w:iCs/>
      <w:sz w:val="30"/>
      <w:szCs w:val="28"/>
    </w:rPr>
  </w:style>
  <w:style w:type="character" w:customStyle="1" w:styleId="30">
    <w:name w:val="Заголовок 3 Знак"/>
    <w:link w:val="3"/>
    <w:rsid w:val="00280A9D"/>
    <w:rPr>
      <w:rFonts w:ascii="Arial" w:eastAsia="Times New Roman" w:hAnsi="Arial" w:cs="Arial"/>
      <w:b/>
      <w:bCs/>
      <w:sz w:val="28"/>
      <w:szCs w:val="26"/>
    </w:rPr>
  </w:style>
  <w:style w:type="character" w:customStyle="1" w:styleId="40">
    <w:name w:val="Заголовок 4 Знак"/>
    <w:link w:val="4"/>
    <w:rsid w:val="00280A9D"/>
    <w:rPr>
      <w:rFonts w:ascii="Arial" w:eastAsia="Times New Roman" w:hAnsi="Arial"/>
      <w:b/>
      <w:bCs/>
      <w:sz w:val="26"/>
      <w:szCs w:val="28"/>
    </w:rPr>
  </w:style>
  <w:style w:type="character" w:styleId="HTML">
    <w:name w:val="HTML Variable"/>
    <w:aliases w:val="!Ссылки в документе"/>
    <w:rsid w:val="004A0871"/>
    <w:rPr>
      <w:rFonts w:ascii="Arial" w:hAnsi="Arial"/>
      <w:b w:val="0"/>
      <w:i w:val="0"/>
      <w:iCs/>
      <w:color w:val="0000FF"/>
      <w:sz w:val="24"/>
      <w:u w:val="none"/>
    </w:rPr>
  </w:style>
  <w:style w:type="paragraph" w:styleId="a3">
    <w:name w:val="annotation text"/>
    <w:aliases w:val="!Равноширинный текст документа"/>
    <w:basedOn w:val="a"/>
    <w:link w:val="a4"/>
    <w:semiHidden/>
    <w:rsid w:val="004A0871"/>
    <w:rPr>
      <w:rFonts w:ascii="Courier" w:hAnsi="Courier"/>
      <w:sz w:val="22"/>
      <w:szCs w:val="20"/>
    </w:rPr>
  </w:style>
  <w:style w:type="character" w:customStyle="1" w:styleId="a4">
    <w:name w:val="Текст примечания Знак"/>
    <w:link w:val="a3"/>
    <w:semiHidden/>
    <w:rsid w:val="00280A9D"/>
    <w:rPr>
      <w:rFonts w:ascii="Courier" w:eastAsia="Times New Roman" w:hAnsi="Courier"/>
      <w:sz w:val="22"/>
    </w:rPr>
  </w:style>
  <w:style w:type="paragraph" w:customStyle="1" w:styleId="Title">
    <w:name w:val="Title!Название НПА"/>
    <w:basedOn w:val="a"/>
    <w:rsid w:val="004A0871"/>
    <w:pPr>
      <w:spacing w:before="240" w:after="60"/>
      <w:jc w:val="center"/>
      <w:outlineLvl w:val="0"/>
    </w:pPr>
    <w:rPr>
      <w:rFonts w:cs="Arial"/>
      <w:b/>
      <w:bCs/>
      <w:kern w:val="28"/>
      <w:sz w:val="32"/>
      <w:szCs w:val="32"/>
    </w:rPr>
  </w:style>
  <w:style w:type="character" w:styleId="a5">
    <w:name w:val="Hyperlink"/>
    <w:rsid w:val="004A0871"/>
    <w:rPr>
      <w:color w:val="0000FF"/>
      <w:u w:val="none"/>
    </w:rPr>
  </w:style>
  <w:style w:type="paragraph" w:styleId="a6">
    <w:name w:val="header"/>
    <w:basedOn w:val="a"/>
    <w:link w:val="a7"/>
    <w:uiPriority w:val="99"/>
    <w:unhideWhenUsed/>
    <w:rsid w:val="00280A9D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link w:val="a6"/>
    <w:uiPriority w:val="99"/>
    <w:rsid w:val="00280A9D"/>
    <w:rPr>
      <w:rFonts w:ascii="Arial" w:eastAsia="Times New Roman" w:hAnsi="Arial"/>
      <w:sz w:val="24"/>
      <w:szCs w:val="24"/>
    </w:rPr>
  </w:style>
  <w:style w:type="paragraph" w:styleId="a8">
    <w:name w:val="footer"/>
    <w:basedOn w:val="a"/>
    <w:link w:val="a9"/>
    <w:uiPriority w:val="99"/>
    <w:unhideWhenUsed/>
    <w:rsid w:val="00280A9D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link w:val="a8"/>
    <w:uiPriority w:val="99"/>
    <w:rsid w:val="00280A9D"/>
    <w:rPr>
      <w:rFonts w:ascii="Arial" w:eastAsia="Times New Roman" w:hAnsi="Arial"/>
      <w:sz w:val="24"/>
      <w:szCs w:val="24"/>
    </w:rPr>
  </w:style>
  <w:style w:type="table" w:styleId="aa">
    <w:name w:val="Table Grid"/>
    <w:basedOn w:val="a1"/>
    <w:uiPriority w:val="39"/>
    <w:rsid w:val="00E545F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Body Text"/>
    <w:basedOn w:val="a"/>
    <w:link w:val="ac"/>
    <w:uiPriority w:val="99"/>
    <w:semiHidden/>
    <w:unhideWhenUsed/>
    <w:rsid w:val="00AF7FA6"/>
    <w:pPr>
      <w:spacing w:after="120"/>
    </w:pPr>
  </w:style>
  <w:style w:type="character" w:customStyle="1" w:styleId="ac">
    <w:name w:val="Основной текст Знак"/>
    <w:link w:val="ab"/>
    <w:uiPriority w:val="99"/>
    <w:semiHidden/>
    <w:rsid w:val="00AF7FA6"/>
    <w:rPr>
      <w:rFonts w:ascii="Arial" w:eastAsia="Times New Roman" w:hAnsi="Arial"/>
      <w:sz w:val="24"/>
      <w:szCs w:val="24"/>
    </w:rPr>
  </w:style>
  <w:style w:type="paragraph" w:styleId="ad">
    <w:name w:val="Title"/>
    <w:basedOn w:val="a"/>
    <w:link w:val="ae"/>
    <w:uiPriority w:val="99"/>
    <w:qFormat/>
    <w:rsid w:val="00AF7FA6"/>
    <w:pPr>
      <w:jc w:val="center"/>
    </w:pPr>
    <w:rPr>
      <w:rFonts w:ascii="Times New Roman" w:hAnsi="Times New Roman"/>
      <w:b/>
      <w:sz w:val="28"/>
      <w:szCs w:val="20"/>
      <w:lang w:val="en-US"/>
    </w:rPr>
  </w:style>
  <w:style w:type="character" w:customStyle="1" w:styleId="ae">
    <w:name w:val="Название Знак"/>
    <w:link w:val="ad"/>
    <w:uiPriority w:val="99"/>
    <w:rsid w:val="00AF7FA6"/>
    <w:rPr>
      <w:rFonts w:ascii="Times New Roman" w:eastAsia="Times New Roman" w:hAnsi="Times New Roman"/>
      <w:b/>
      <w:sz w:val="28"/>
      <w:lang w:val="en-US"/>
    </w:rPr>
  </w:style>
  <w:style w:type="character" w:customStyle="1" w:styleId="23">
    <w:name w:val="Основной текст (2)_"/>
    <w:link w:val="24"/>
    <w:uiPriority w:val="99"/>
    <w:locked/>
    <w:rsid w:val="00AF7FA6"/>
    <w:rPr>
      <w:rFonts w:ascii="Times New Roman" w:hAnsi="Times New Roman"/>
      <w:sz w:val="26"/>
      <w:szCs w:val="26"/>
      <w:shd w:val="clear" w:color="auto" w:fill="FFFFFF"/>
    </w:rPr>
  </w:style>
  <w:style w:type="paragraph" w:customStyle="1" w:styleId="24">
    <w:name w:val="Основной текст (2)"/>
    <w:basedOn w:val="a"/>
    <w:link w:val="23"/>
    <w:uiPriority w:val="99"/>
    <w:rsid w:val="00AF7FA6"/>
    <w:pPr>
      <w:shd w:val="clear" w:color="auto" w:fill="FFFFFF"/>
      <w:spacing w:after="9960" w:line="307" w:lineRule="exact"/>
      <w:jc w:val="center"/>
    </w:pPr>
    <w:rPr>
      <w:rFonts w:ascii="Times New Roman" w:eastAsia="Calibri" w:hAnsi="Times New Roman"/>
      <w:sz w:val="26"/>
      <w:szCs w:val="26"/>
    </w:rPr>
  </w:style>
  <w:style w:type="character" w:customStyle="1" w:styleId="31">
    <w:name w:val="Основной текст (3)_"/>
    <w:link w:val="32"/>
    <w:uiPriority w:val="99"/>
    <w:locked/>
    <w:rsid w:val="00AF7FA6"/>
    <w:rPr>
      <w:rFonts w:cs="Calibri"/>
      <w:i/>
      <w:iCs/>
      <w:sz w:val="15"/>
      <w:szCs w:val="15"/>
      <w:shd w:val="clear" w:color="auto" w:fill="FFFFFF"/>
    </w:rPr>
  </w:style>
  <w:style w:type="paragraph" w:customStyle="1" w:styleId="32">
    <w:name w:val="Основной текст (3)"/>
    <w:basedOn w:val="a"/>
    <w:link w:val="31"/>
    <w:uiPriority w:val="99"/>
    <w:rsid w:val="00AF7FA6"/>
    <w:pPr>
      <w:shd w:val="clear" w:color="auto" w:fill="FFFFFF"/>
      <w:spacing w:before="9960" w:after="780" w:line="240" w:lineRule="atLeast"/>
    </w:pPr>
    <w:rPr>
      <w:rFonts w:ascii="Calibri" w:eastAsia="Calibri" w:hAnsi="Calibri" w:cs="Calibri"/>
      <w:i/>
      <w:iCs/>
      <w:sz w:val="15"/>
      <w:szCs w:val="15"/>
    </w:rPr>
  </w:style>
  <w:style w:type="character" w:customStyle="1" w:styleId="41">
    <w:name w:val="Основной текст (4)_"/>
    <w:link w:val="42"/>
    <w:uiPriority w:val="99"/>
    <w:locked/>
    <w:rsid w:val="00AF7FA6"/>
    <w:rPr>
      <w:rFonts w:ascii="Times New Roman" w:hAnsi="Times New Roman"/>
      <w:sz w:val="24"/>
      <w:szCs w:val="24"/>
      <w:shd w:val="clear" w:color="auto" w:fill="FFFFFF"/>
    </w:rPr>
  </w:style>
  <w:style w:type="paragraph" w:customStyle="1" w:styleId="42">
    <w:name w:val="Основной текст (4)"/>
    <w:basedOn w:val="a"/>
    <w:link w:val="41"/>
    <w:uiPriority w:val="99"/>
    <w:rsid w:val="00AF7FA6"/>
    <w:pPr>
      <w:shd w:val="clear" w:color="auto" w:fill="FFFFFF"/>
      <w:spacing w:before="300" w:line="307" w:lineRule="exact"/>
    </w:pPr>
    <w:rPr>
      <w:rFonts w:ascii="Times New Roman" w:eastAsia="Calibri" w:hAnsi="Times New Roman"/>
    </w:rPr>
  </w:style>
  <w:style w:type="character" w:customStyle="1" w:styleId="5">
    <w:name w:val="Основной текст (5)_"/>
    <w:link w:val="50"/>
    <w:uiPriority w:val="99"/>
    <w:locked/>
    <w:rsid w:val="00AF7FA6"/>
    <w:rPr>
      <w:rFonts w:ascii="Times New Roman" w:hAnsi="Times New Roman"/>
      <w:sz w:val="26"/>
      <w:szCs w:val="26"/>
      <w:shd w:val="clear" w:color="auto" w:fill="FFFFFF"/>
    </w:rPr>
  </w:style>
  <w:style w:type="paragraph" w:customStyle="1" w:styleId="50">
    <w:name w:val="Основной текст (5)"/>
    <w:basedOn w:val="a"/>
    <w:link w:val="5"/>
    <w:uiPriority w:val="99"/>
    <w:rsid w:val="00AF7FA6"/>
    <w:pPr>
      <w:shd w:val="clear" w:color="auto" w:fill="FFFFFF"/>
      <w:spacing w:after="660" w:line="307" w:lineRule="exact"/>
      <w:jc w:val="center"/>
    </w:pPr>
    <w:rPr>
      <w:rFonts w:ascii="Times New Roman" w:eastAsia="Calibri" w:hAnsi="Times New Roman"/>
      <w:sz w:val="26"/>
      <w:szCs w:val="26"/>
    </w:rPr>
  </w:style>
  <w:style w:type="character" w:customStyle="1" w:styleId="af">
    <w:name w:val="Подпись к картинке_"/>
    <w:link w:val="af0"/>
    <w:uiPriority w:val="99"/>
    <w:locked/>
    <w:rsid w:val="00AF7FA6"/>
    <w:rPr>
      <w:rFonts w:ascii="Times New Roman" w:hAnsi="Times New Roman"/>
      <w:b/>
      <w:bCs/>
      <w:sz w:val="24"/>
      <w:szCs w:val="24"/>
      <w:shd w:val="clear" w:color="auto" w:fill="FFFFFF"/>
    </w:rPr>
  </w:style>
  <w:style w:type="paragraph" w:customStyle="1" w:styleId="af0">
    <w:name w:val="Подпись к картинке"/>
    <w:basedOn w:val="a"/>
    <w:link w:val="af"/>
    <w:uiPriority w:val="99"/>
    <w:rsid w:val="00AF7FA6"/>
    <w:pPr>
      <w:shd w:val="clear" w:color="auto" w:fill="FFFFFF"/>
      <w:spacing w:line="240" w:lineRule="atLeast"/>
    </w:pPr>
    <w:rPr>
      <w:rFonts w:ascii="Times New Roman" w:eastAsia="Calibri" w:hAnsi="Times New Roman"/>
      <w:b/>
      <w:bCs/>
    </w:rPr>
  </w:style>
  <w:style w:type="character" w:customStyle="1" w:styleId="6">
    <w:name w:val="Основной текст (6)_"/>
    <w:link w:val="60"/>
    <w:uiPriority w:val="99"/>
    <w:locked/>
    <w:rsid w:val="00AF7FA6"/>
    <w:rPr>
      <w:rFonts w:ascii="Times New Roman" w:hAnsi="Times New Roman"/>
      <w:sz w:val="25"/>
      <w:szCs w:val="25"/>
      <w:shd w:val="clear" w:color="auto" w:fill="FFFFFF"/>
    </w:rPr>
  </w:style>
  <w:style w:type="paragraph" w:customStyle="1" w:styleId="60">
    <w:name w:val="Основной текст (6)"/>
    <w:basedOn w:val="a"/>
    <w:link w:val="6"/>
    <w:uiPriority w:val="99"/>
    <w:rsid w:val="00AF7FA6"/>
    <w:pPr>
      <w:shd w:val="clear" w:color="auto" w:fill="FFFFFF"/>
      <w:spacing w:after="660" w:line="307" w:lineRule="exact"/>
      <w:jc w:val="center"/>
    </w:pPr>
    <w:rPr>
      <w:rFonts w:ascii="Times New Roman" w:eastAsia="Calibri" w:hAnsi="Times New Roman"/>
      <w:sz w:val="25"/>
      <w:szCs w:val="25"/>
    </w:rPr>
  </w:style>
  <w:style w:type="character" w:customStyle="1" w:styleId="7">
    <w:name w:val="Основной текст (7)_"/>
    <w:link w:val="71"/>
    <w:uiPriority w:val="99"/>
    <w:locked/>
    <w:rsid w:val="00AF7FA6"/>
    <w:rPr>
      <w:rFonts w:ascii="Times New Roman" w:hAnsi="Times New Roman"/>
      <w:sz w:val="26"/>
      <w:szCs w:val="26"/>
      <w:shd w:val="clear" w:color="auto" w:fill="FFFFFF"/>
    </w:rPr>
  </w:style>
  <w:style w:type="paragraph" w:customStyle="1" w:styleId="71">
    <w:name w:val="Основной текст (7)1"/>
    <w:basedOn w:val="a"/>
    <w:link w:val="7"/>
    <w:uiPriority w:val="99"/>
    <w:rsid w:val="00AF7FA6"/>
    <w:pPr>
      <w:shd w:val="clear" w:color="auto" w:fill="FFFFFF"/>
      <w:spacing w:after="2040" w:line="312" w:lineRule="exact"/>
      <w:jc w:val="center"/>
    </w:pPr>
    <w:rPr>
      <w:rFonts w:ascii="Times New Roman" w:eastAsia="Calibri" w:hAnsi="Times New Roman"/>
      <w:sz w:val="26"/>
      <w:szCs w:val="26"/>
    </w:rPr>
  </w:style>
  <w:style w:type="character" w:customStyle="1" w:styleId="8">
    <w:name w:val="Основной текст (8)_"/>
    <w:link w:val="80"/>
    <w:uiPriority w:val="99"/>
    <w:locked/>
    <w:rsid w:val="00AF7FA6"/>
    <w:rPr>
      <w:rFonts w:ascii="Times New Roman" w:hAnsi="Times New Roman"/>
      <w:sz w:val="26"/>
      <w:szCs w:val="26"/>
      <w:shd w:val="clear" w:color="auto" w:fill="FFFFFF"/>
    </w:rPr>
  </w:style>
  <w:style w:type="paragraph" w:customStyle="1" w:styleId="80">
    <w:name w:val="Основной текст (8)"/>
    <w:basedOn w:val="a"/>
    <w:link w:val="8"/>
    <w:uiPriority w:val="99"/>
    <w:rsid w:val="00AF7FA6"/>
    <w:pPr>
      <w:shd w:val="clear" w:color="auto" w:fill="FFFFFF"/>
      <w:spacing w:after="420" w:line="307" w:lineRule="exact"/>
      <w:jc w:val="center"/>
    </w:pPr>
    <w:rPr>
      <w:rFonts w:ascii="Times New Roman" w:eastAsia="Calibri" w:hAnsi="Times New Roman"/>
      <w:sz w:val="26"/>
      <w:szCs w:val="26"/>
    </w:rPr>
  </w:style>
  <w:style w:type="character" w:customStyle="1" w:styleId="9">
    <w:name w:val="Основной текст (9)_"/>
    <w:link w:val="90"/>
    <w:uiPriority w:val="99"/>
    <w:locked/>
    <w:rsid w:val="00AF7FA6"/>
    <w:rPr>
      <w:rFonts w:ascii="Times New Roman" w:hAnsi="Times New Roman"/>
      <w:sz w:val="25"/>
      <w:szCs w:val="25"/>
      <w:shd w:val="clear" w:color="auto" w:fill="FFFFFF"/>
    </w:rPr>
  </w:style>
  <w:style w:type="paragraph" w:customStyle="1" w:styleId="90">
    <w:name w:val="Основной текст (9)"/>
    <w:basedOn w:val="a"/>
    <w:link w:val="9"/>
    <w:uiPriority w:val="99"/>
    <w:rsid w:val="00AF7FA6"/>
    <w:pPr>
      <w:shd w:val="clear" w:color="auto" w:fill="FFFFFF"/>
      <w:spacing w:after="900" w:line="307" w:lineRule="exact"/>
      <w:jc w:val="center"/>
    </w:pPr>
    <w:rPr>
      <w:rFonts w:ascii="Times New Roman" w:eastAsia="Calibri" w:hAnsi="Times New Roman"/>
      <w:sz w:val="25"/>
      <w:szCs w:val="25"/>
    </w:rPr>
  </w:style>
  <w:style w:type="character" w:customStyle="1" w:styleId="100">
    <w:name w:val="Основной текст (10)_"/>
    <w:link w:val="101"/>
    <w:uiPriority w:val="99"/>
    <w:locked/>
    <w:rsid w:val="00AF7FA6"/>
    <w:rPr>
      <w:rFonts w:ascii="Times New Roman" w:hAnsi="Times New Roman"/>
      <w:sz w:val="26"/>
      <w:szCs w:val="26"/>
      <w:shd w:val="clear" w:color="auto" w:fill="FFFFFF"/>
    </w:rPr>
  </w:style>
  <w:style w:type="paragraph" w:customStyle="1" w:styleId="101">
    <w:name w:val="Основной текст (10)"/>
    <w:basedOn w:val="a"/>
    <w:link w:val="100"/>
    <w:uiPriority w:val="99"/>
    <w:rsid w:val="00AF7FA6"/>
    <w:pPr>
      <w:shd w:val="clear" w:color="auto" w:fill="FFFFFF"/>
      <w:spacing w:after="4260" w:line="307" w:lineRule="exact"/>
    </w:pPr>
    <w:rPr>
      <w:rFonts w:ascii="Times New Roman" w:eastAsia="Calibri" w:hAnsi="Times New Roman"/>
      <w:sz w:val="26"/>
      <w:szCs w:val="26"/>
    </w:rPr>
  </w:style>
  <w:style w:type="character" w:customStyle="1" w:styleId="11">
    <w:name w:val="Основной текст (11)_"/>
    <w:link w:val="110"/>
    <w:uiPriority w:val="99"/>
    <w:locked/>
    <w:rsid w:val="00AF7FA6"/>
    <w:rPr>
      <w:rFonts w:ascii="Times New Roman" w:hAnsi="Times New Roman"/>
      <w:sz w:val="26"/>
      <w:szCs w:val="26"/>
      <w:shd w:val="clear" w:color="auto" w:fill="FFFFFF"/>
    </w:rPr>
  </w:style>
  <w:style w:type="paragraph" w:customStyle="1" w:styleId="110">
    <w:name w:val="Основной текст (11)"/>
    <w:basedOn w:val="a"/>
    <w:link w:val="11"/>
    <w:uiPriority w:val="99"/>
    <w:rsid w:val="00AF7FA6"/>
    <w:pPr>
      <w:shd w:val="clear" w:color="auto" w:fill="FFFFFF"/>
      <w:spacing w:after="600" w:line="307" w:lineRule="exact"/>
      <w:jc w:val="center"/>
    </w:pPr>
    <w:rPr>
      <w:rFonts w:ascii="Times New Roman" w:eastAsia="Calibri" w:hAnsi="Times New Roman"/>
      <w:sz w:val="26"/>
      <w:szCs w:val="26"/>
    </w:rPr>
  </w:style>
  <w:style w:type="character" w:customStyle="1" w:styleId="12">
    <w:name w:val="Основной текст (12)_"/>
    <w:link w:val="120"/>
    <w:uiPriority w:val="99"/>
    <w:locked/>
    <w:rsid w:val="00AF7FA6"/>
    <w:rPr>
      <w:rFonts w:ascii="Times New Roman" w:hAnsi="Times New Roman"/>
      <w:sz w:val="25"/>
      <w:szCs w:val="25"/>
      <w:shd w:val="clear" w:color="auto" w:fill="FFFFFF"/>
    </w:rPr>
  </w:style>
  <w:style w:type="paragraph" w:customStyle="1" w:styleId="120">
    <w:name w:val="Основной текст (12)"/>
    <w:basedOn w:val="a"/>
    <w:link w:val="12"/>
    <w:uiPriority w:val="99"/>
    <w:rsid w:val="00AF7FA6"/>
    <w:pPr>
      <w:shd w:val="clear" w:color="auto" w:fill="FFFFFF"/>
      <w:spacing w:after="840" w:line="307" w:lineRule="exact"/>
      <w:jc w:val="center"/>
    </w:pPr>
    <w:rPr>
      <w:rFonts w:ascii="Times New Roman" w:eastAsia="Calibri" w:hAnsi="Times New Roman"/>
      <w:sz w:val="25"/>
      <w:szCs w:val="25"/>
    </w:rPr>
  </w:style>
  <w:style w:type="character" w:customStyle="1" w:styleId="13">
    <w:name w:val="Заголовок №1_"/>
    <w:link w:val="111"/>
    <w:uiPriority w:val="99"/>
    <w:locked/>
    <w:rsid w:val="00AF7FA6"/>
    <w:rPr>
      <w:rFonts w:ascii="Times New Roman" w:hAnsi="Times New Roman"/>
      <w:b/>
      <w:bCs/>
      <w:spacing w:val="10"/>
      <w:sz w:val="27"/>
      <w:szCs w:val="27"/>
      <w:shd w:val="clear" w:color="auto" w:fill="FFFFFF"/>
    </w:rPr>
  </w:style>
  <w:style w:type="paragraph" w:customStyle="1" w:styleId="111">
    <w:name w:val="Заголовок №11"/>
    <w:basedOn w:val="a"/>
    <w:link w:val="13"/>
    <w:uiPriority w:val="99"/>
    <w:rsid w:val="00AF7FA6"/>
    <w:pPr>
      <w:shd w:val="clear" w:color="auto" w:fill="FFFFFF"/>
      <w:spacing w:line="307" w:lineRule="exact"/>
      <w:jc w:val="center"/>
      <w:outlineLvl w:val="0"/>
    </w:pPr>
    <w:rPr>
      <w:rFonts w:ascii="Times New Roman" w:eastAsia="Calibri" w:hAnsi="Times New Roman"/>
      <w:b/>
      <w:bCs/>
      <w:spacing w:val="10"/>
      <w:sz w:val="27"/>
      <w:szCs w:val="27"/>
    </w:rPr>
  </w:style>
  <w:style w:type="character" w:customStyle="1" w:styleId="130">
    <w:name w:val="Основной текст (13)_"/>
    <w:link w:val="131"/>
    <w:uiPriority w:val="99"/>
    <w:locked/>
    <w:rsid w:val="00AF7FA6"/>
    <w:rPr>
      <w:rFonts w:ascii="Times New Roman" w:hAnsi="Times New Roman"/>
      <w:sz w:val="26"/>
      <w:szCs w:val="26"/>
      <w:shd w:val="clear" w:color="auto" w:fill="FFFFFF"/>
    </w:rPr>
  </w:style>
  <w:style w:type="paragraph" w:customStyle="1" w:styleId="131">
    <w:name w:val="Основной текст (13)"/>
    <w:basedOn w:val="a"/>
    <w:link w:val="130"/>
    <w:uiPriority w:val="99"/>
    <w:rsid w:val="00AF7FA6"/>
    <w:pPr>
      <w:shd w:val="clear" w:color="auto" w:fill="FFFFFF"/>
      <w:spacing w:after="1200" w:line="307" w:lineRule="exact"/>
      <w:jc w:val="center"/>
    </w:pPr>
    <w:rPr>
      <w:rFonts w:ascii="Times New Roman" w:eastAsia="Calibri" w:hAnsi="Times New Roman"/>
      <w:sz w:val="26"/>
      <w:szCs w:val="26"/>
    </w:rPr>
  </w:style>
  <w:style w:type="character" w:customStyle="1" w:styleId="25">
    <w:name w:val="Подпись к картинке (2)_"/>
    <w:link w:val="26"/>
    <w:uiPriority w:val="99"/>
    <w:locked/>
    <w:rsid w:val="00AF7FA6"/>
    <w:rPr>
      <w:rFonts w:ascii="Garamond" w:hAnsi="Garamond" w:cs="Garamond"/>
      <w:spacing w:val="20"/>
      <w:sz w:val="9"/>
      <w:szCs w:val="9"/>
      <w:shd w:val="clear" w:color="auto" w:fill="FFFFFF"/>
    </w:rPr>
  </w:style>
  <w:style w:type="paragraph" w:customStyle="1" w:styleId="26">
    <w:name w:val="Подпись к картинке (2)"/>
    <w:basedOn w:val="a"/>
    <w:link w:val="25"/>
    <w:uiPriority w:val="99"/>
    <w:rsid w:val="00AF7FA6"/>
    <w:pPr>
      <w:shd w:val="clear" w:color="auto" w:fill="FFFFFF"/>
      <w:spacing w:line="240" w:lineRule="atLeast"/>
    </w:pPr>
    <w:rPr>
      <w:rFonts w:ascii="Garamond" w:eastAsia="Calibri" w:hAnsi="Garamond" w:cs="Garamond"/>
      <w:spacing w:val="20"/>
      <w:sz w:val="9"/>
      <w:szCs w:val="9"/>
    </w:rPr>
  </w:style>
  <w:style w:type="character" w:customStyle="1" w:styleId="33">
    <w:name w:val="Подпись к картинке (3)_"/>
    <w:link w:val="34"/>
    <w:uiPriority w:val="99"/>
    <w:locked/>
    <w:rsid w:val="00AF7FA6"/>
    <w:rPr>
      <w:rFonts w:ascii="Garamond" w:hAnsi="Garamond" w:cs="Garamond"/>
      <w:spacing w:val="20"/>
      <w:sz w:val="11"/>
      <w:szCs w:val="11"/>
      <w:shd w:val="clear" w:color="auto" w:fill="FFFFFF"/>
    </w:rPr>
  </w:style>
  <w:style w:type="paragraph" w:customStyle="1" w:styleId="34">
    <w:name w:val="Подпись к картинке (3)"/>
    <w:basedOn w:val="a"/>
    <w:link w:val="33"/>
    <w:uiPriority w:val="99"/>
    <w:rsid w:val="00AF7FA6"/>
    <w:pPr>
      <w:shd w:val="clear" w:color="auto" w:fill="FFFFFF"/>
      <w:spacing w:line="106" w:lineRule="exact"/>
    </w:pPr>
    <w:rPr>
      <w:rFonts w:ascii="Garamond" w:eastAsia="Calibri" w:hAnsi="Garamond" w:cs="Garamond"/>
      <w:spacing w:val="20"/>
      <w:sz w:val="11"/>
      <w:szCs w:val="11"/>
    </w:rPr>
  </w:style>
  <w:style w:type="character" w:customStyle="1" w:styleId="43">
    <w:name w:val="Подпись к картинке (4)_"/>
    <w:link w:val="44"/>
    <w:uiPriority w:val="99"/>
    <w:locked/>
    <w:rsid w:val="00AF7FA6"/>
    <w:rPr>
      <w:rFonts w:ascii="Garamond" w:hAnsi="Garamond" w:cs="Garamond"/>
      <w:i/>
      <w:iCs/>
      <w:spacing w:val="-20"/>
      <w:sz w:val="53"/>
      <w:szCs w:val="53"/>
      <w:shd w:val="clear" w:color="auto" w:fill="FFFFFF"/>
    </w:rPr>
  </w:style>
  <w:style w:type="paragraph" w:customStyle="1" w:styleId="44">
    <w:name w:val="Подпись к картинке (4)"/>
    <w:basedOn w:val="a"/>
    <w:link w:val="43"/>
    <w:uiPriority w:val="99"/>
    <w:rsid w:val="00AF7FA6"/>
    <w:pPr>
      <w:shd w:val="clear" w:color="auto" w:fill="FFFFFF"/>
      <w:spacing w:before="180" w:line="240" w:lineRule="atLeast"/>
    </w:pPr>
    <w:rPr>
      <w:rFonts w:ascii="Garamond" w:eastAsia="Calibri" w:hAnsi="Garamond" w:cs="Garamond"/>
      <w:i/>
      <w:iCs/>
      <w:spacing w:val="-20"/>
      <w:sz w:val="53"/>
      <w:szCs w:val="53"/>
    </w:rPr>
  </w:style>
  <w:style w:type="character" w:customStyle="1" w:styleId="14">
    <w:name w:val="Основной текст (14)_"/>
    <w:link w:val="140"/>
    <w:uiPriority w:val="99"/>
    <w:locked/>
    <w:rsid w:val="00AF7FA6"/>
    <w:rPr>
      <w:rFonts w:ascii="Times New Roman" w:hAnsi="Times New Roman"/>
      <w:b/>
      <w:bCs/>
      <w:spacing w:val="10"/>
      <w:sz w:val="23"/>
      <w:szCs w:val="23"/>
      <w:shd w:val="clear" w:color="auto" w:fill="FFFFFF"/>
    </w:rPr>
  </w:style>
  <w:style w:type="paragraph" w:customStyle="1" w:styleId="140">
    <w:name w:val="Основной текст (14)"/>
    <w:basedOn w:val="a"/>
    <w:link w:val="14"/>
    <w:uiPriority w:val="99"/>
    <w:rsid w:val="00AF7FA6"/>
    <w:pPr>
      <w:shd w:val="clear" w:color="auto" w:fill="FFFFFF"/>
      <w:spacing w:after="11820" w:line="312" w:lineRule="exact"/>
      <w:jc w:val="center"/>
    </w:pPr>
    <w:rPr>
      <w:rFonts w:ascii="Times New Roman" w:eastAsia="Calibri" w:hAnsi="Times New Roman"/>
      <w:b/>
      <w:bCs/>
      <w:spacing w:val="10"/>
      <w:sz w:val="23"/>
      <w:szCs w:val="23"/>
    </w:rPr>
  </w:style>
  <w:style w:type="character" w:customStyle="1" w:styleId="15">
    <w:name w:val="Основной текст (15)_"/>
    <w:link w:val="150"/>
    <w:uiPriority w:val="99"/>
    <w:locked/>
    <w:rsid w:val="00AF7FA6"/>
    <w:rPr>
      <w:rFonts w:ascii="Times New Roman" w:hAnsi="Times New Roman"/>
      <w:sz w:val="26"/>
      <w:szCs w:val="26"/>
      <w:shd w:val="clear" w:color="auto" w:fill="FFFFFF"/>
    </w:rPr>
  </w:style>
  <w:style w:type="paragraph" w:customStyle="1" w:styleId="150">
    <w:name w:val="Основной текст (15)"/>
    <w:basedOn w:val="a"/>
    <w:link w:val="15"/>
    <w:uiPriority w:val="99"/>
    <w:rsid w:val="00AF7FA6"/>
    <w:pPr>
      <w:shd w:val="clear" w:color="auto" w:fill="FFFFFF"/>
      <w:spacing w:after="1080" w:line="307" w:lineRule="exact"/>
      <w:jc w:val="center"/>
    </w:pPr>
    <w:rPr>
      <w:rFonts w:ascii="Times New Roman" w:eastAsia="Calibri" w:hAnsi="Times New Roman"/>
      <w:sz w:val="26"/>
      <w:szCs w:val="26"/>
    </w:rPr>
  </w:style>
  <w:style w:type="character" w:customStyle="1" w:styleId="16">
    <w:name w:val="Основной текст (16)_"/>
    <w:link w:val="160"/>
    <w:uiPriority w:val="99"/>
    <w:locked/>
    <w:rsid w:val="00AF7FA6"/>
    <w:rPr>
      <w:rFonts w:ascii="Times New Roman" w:hAnsi="Times New Roman"/>
      <w:sz w:val="26"/>
      <w:szCs w:val="26"/>
      <w:shd w:val="clear" w:color="auto" w:fill="FFFFFF"/>
    </w:rPr>
  </w:style>
  <w:style w:type="paragraph" w:customStyle="1" w:styleId="160">
    <w:name w:val="Основной текст (16)"/>
    <w:basedOn w:val="a"/>
    <w:link w:val="16"/>
    <w:uiPriority w:val="99"/>
    <w:rsid w:val="00AF7FA6"/>
    <w:pPr>
      <w:shd w:val="clear" w:color="auto" w:fill="FFFFFF"/>
      <w:spacing w:after="420" w:line="307" w:lineRule="exact"/>
      <w:jc w:val="center"/>
    </w:pPr>
    <w:rPr>
      <w:rFonts w:ascii="Times New Roman" w:eastAsia="Calibri" w:hAnsi="Times New Roman"/>
      <w:sz w:val="26"/>
      <w:szCs w:val="26"/>
    </w:rPr>
  </w:style>
  <w:style w:type="character" w:customStyle="1" w:styleId="17">
    <w:name w:val="Основной текст (17)_"/>
    <w:link w:val="170"/>
    <w:uiPriority w:val="99"/>
    <w:locked/>
    <w:rsid w:val="00AF7FA6"/>
    <w:rPr>
      <w:rFonts w:ascii="Times New Roman" w:hAnsi="Times New Roman"/>
      <w:b/>
      <w:bCs/>
      <w:sz w:val="24"/>
      <w:szCs w:val="24"/>
      <w:shd w:val="clear" w:color="auto" w:fill="FFFFFF"/>
    </w:rPr>
  </w:style>
  <w:style w:type="paragraph" w:customStyle="1" w:styleId="170">
    <w:name w:val="Основной текст (17)"/>
    <w:basedOn w:val="a"/>
    <w:link w:val="17"/>
    <w:uiPriority w:val="99"/>
    <w:rsid w:val="00AF7FA6"/>
    <w:pPr>
      <w:shd w:val="clear" w:color="auto" w:fill="FFFFFF"/>
      <w:spacing w:after="660" w:line="307" w:lineRule="exact"/>
      <w:jc w:val="center"/>
    </w:pPr>
    <w:rPr>
      <w:rFonts w:ascii="Times New Roman" w:eastAsia="Calibri" w:hAnsi="Times New Roman"/>
      <w:b/>
      <w:bCs/>
    </w:rPr>
  </w:style>
  <w:style w:type="character" w:customStyle="1" w:styleId="18">
    <w:name w:val="Основной текст (18)_"/>
    <w:link w:val="180"/>
    <w:uiPriority w:val="99"/>
    <w:locked/>
    <w:rsid w:val="00AF7FA6"/>
    <w:rPr>
      <w:rFonts w:ascii="Times New Roman" w:hAnsi="Times New Roman"/>
      <w:sz w:val="25"/>
      <w:szCs w:val="25"/>
      <w:shd w:val="clear" w:color="auto" w:fill="FFFFFF"/>
    </w:rPr>
  </w:style>
  <w:style w:type="paragraph" w:customStyle="1" w:styleId="180">
    <w:name w:val="Основной текст (18)"/>
    <w:basedOn w:val="a"/>
    <w:link w:val="18"/>
    <w:uiPriority w:val="99"/>
    <w:rsid w:val="00AF7FA6"/>
    <w:pPr>
      <w:shd w:val="clear" w:color="auto" w:fill="FFFFFF"/>
      <w:spacing w:after="840" w:line="307" w:lineRule="exact"/>
    </w:pPr>
    <w:rPr>
      <w:rFonts w:ascii="Times New Roman" w:eastAsia="Calibri" w:hAnsi="Times New Roman"/>
      <w:sz w:val="25"/>
      <w:szCs w:val="25"/>
    </w:rPr>
  </w:style>
  <w:style w:type="character" w:customStyle="1" w:styleId="19">
    <w:name w:val="Основной текст (19)_"/>
    <w:link w:val="190"/>
    <w:uiPriority w:val="99"/>
    <w:locked/>
    <w:rsid w:val="00AF7FA6"/>
    <w:rPr>
      <w:rFonts w:ascii="Times New Roman" w:hAnsi="Times New Roman"/>
      <w:sz w:val="26"/>
      <w:szCs w:val="26"/>
      <w:shd w:val="clear" w:color="auto" w:fill="FFFFFF"/>
    </w:rPr>
  </w:style>
  <w:style w:type="paragraph" w:customStyle="1" w:styleId="190">
    <w:name w:val="Основной текст (19)"/>
    <w:basedOn w:val="a"/>
    <w:link w:val="19"/>
    <w:uiPriority w:val="99"/>
    <w:rsid w:val="00AF7FA6"/>
    <w:pPr>
      <w:shd w:val="clear" w:color="auto" w:fill="FFFFFF"/>
      <w:spacing w:line="312" w:lineRule="exact"/>
    </w:pPr>
    <w:rPr>
      <w:rFonts w:ascii="Times New Roman" w:eastAsia="Calibri" w:hAnsi="Times New Roman"/>
      <w:sz w:val="26"/>
      <w:szCs w:val="26"/>
    </w:rPr>
  </w:style>
  <w:style w:type="character" w:customStyle="1" w:styleId="51">
    <w:name w:val="Подпись к картинке (5)_"/>
    <w:link w:val="52"/>
    <w:uiPriority w:val="99"/>
    <w:locked/>
    <w:rsid w:val="00AF7FA6"/>
    <w:rPr>
      <w:rFonts w:cs="Calibri"/>
      <w:spacing w:val="-10"/>
      <w:w w:val="200"/>
      <w:sz w:val="27"/>
      <w:szCs w:val="27"/>
      <w:shd w:val="clear" w:color="auto" w:fill="FFFFFF"/>
      <w:lang w:val="en-US"/>
    </w:rPr>
  </w:style>
  <w:style w:type="paragraph" w:customStyle="1" w:styleId="52">
    <w:name w:val="Подпись к картинке (5)"/>
    <w:basedOn w:val="a"/>
    <w:link w:val="51"/>
    <w:uiPriority w:val="99"/>
    <w:rsid w:val="00AF7FA6"/>
    <w:pPr>
      <w:shd w:val="clear" w:color="auto" w:fill="FFFFFF"/>
      <w:spacing w:line="240" w:lineRule="atLeast"/>
    </w:pPr>
    <w:rPr>
      <w:rFonts w:ascii="Calibri" w:eastAsia="Calibri" w:hAnsi="Calibri" w:cs="Calibri"/>
      <w:spacing w:val="-10"/>
      <w:w w:val="200"/>
      <w:sz w:val="27"/>
      <w:szCs w:val="27"/>
      <w:lang w:val="en-US"/>
    </w:rPr>
  </w:style>
  <w:style w:type="character" w:customStyle="1" w:styleId="200">
    <w:name w:val="Основной текст (20)_"/>
    <w:link w:val="201"/>
    <w:uiPriority w:val="99"/>
    <w:locked/>
    <w:rsid w:val="00AF7FA6"/>
    <w:rPr>
      <w:rFonts w:ascii="Times New Roman" w:hAnsi="Times New Roman"/>
      <w:sz w:val="25"/>
      <w:szCs w:val="25"/>
      <w:shd w:val="clear" w:color="auto" w:fill="FFFFFF"/>
    </w:rPr>
  </w:style>
  <w:style w:type="paragraph" w:customStyle="1" w:styleId="201">
    <w:name w:val="Основной текст (20)"/>
    <w:basedOn w:val="a"/>
    <w:link w:val="200"/>
    <w:uiPriority w:val="99"/>
    <w:rsid w:val="00AF7FA6"/>
    <w:pPr>
      <w:shd w:val="clear" w:color="auto" w:fill="FFFFFF"/>
      <w:spacing w:after="180" w:line="312" w:lineRule="exact"/>
      <w:jc w:val="center"/>
    </w:pPr>
    <w:rPr>
      <w:rFonts w:ascii="Times New Roman" w:eastAsia="Calibri" w:hAnsi="Times New Roman"/>
      <w:sz w:val="25"/>
      <w:szCs w:val="25"/>
    </w:rPr>
  </w:style>
  <w:style w:type="character" w:customStyle="1" w:styleId="210">
    <w:name w:val="Основной текст (21)_"/>
    <w:link w:val="211"/>
    <w:uiPriority w:val="99"/>
    <w:locked/>
    <w:rsid w:val="00AF7FA6"/>
    <w:rPr>
      <w:rFonts w:ascii="Times New Roman" w:hAnsi="Times New Roman"/>
      <w:b/>
      <w:bCs/>
      <w:spacing w:val="20"/>
      <w:shd w:val="clear" w:color="auto" w:fill="FFFFFF"/>
    </w:rPr>
  </w:style>
  <w:style w:type="paragraph" w:customStyle="1" w:styleId="211">
    <w:name w:val="Основной текст (21)"/>
    <w:basedOn w:val="a"/>
    <w:link w:val="210"/>
    <w:uiPriority w:val="99"/>
    <w:rsid w:val="00AF7FA6"/>
    <w:pPr>
      <w:shd w:val="clear" w:color="auto" w:fill="FFFFFF"/>
      <w:spacing w:after="1320" w:line="307" w:lineRule="exact"/>
      <w:jc w:val="center"/>
    </w:pPr>
    <w:rPr>
      <w:rFonts w:ascii="Times New Roman" w:eastAsia="Calibri" w:hAnsi="Times New Roman"/>
      <w:b/>
      <w:bCs/>
      <w:spacing w:val="20"/>
      <w:sz w:val="20"/>
      <w:szCs w:val="20"/>
    </w:rPr>
  </w:style>
  <w:style w:type="character" w:customStyle="1" w:styleId="220">
    <w:name w:val="Основной текст (22)_"/>
    <w:link w:val="221"/>
    <w:uiPriority w:val="99"/>
    <w:locked/>
    <w:rsid w:val="00AF7FA6"/>
    <w:rPr>
      <w:rFonts w:ascii="Times New Roman" w:hAnsi="Times New Roman"/>
      <w:sz w:val="25"/>
      <w:szCs w:val="25"/>
      <w:shd w:val="clear" w:color="auto" w:fill="FFFFFF"/>
    </w:rPr>
  </w:style>
  <w:style w:type="paragraph" w:customStyle="1" w:styleId="221">
    <w:name w:val="Основной текст (22)"/>
    <w:basedOn w:val="a"/>
    <w:link w:val="220"/>
    <w:uiPriority w:val="99"/>
    <w:rsid w:val="00AF7FA6"/>
    <w:pPr>
      <w:shd w:val="clear" w:color="auto" w:fill="FFFFFF"/>
      <w:spacing w:after="960" w:line="240" w:lineRule="atLeast"/>
    </w:pPr>
    <w:rPr>
      <w:rFonts w:ascii="Times New Roman" w:eastAsia="Calibri" w:hAnsi="Times New Roman"/>
      <w:sz w:val="25"/>
      <w:szCs w:val="25"/>
    </w:rPr>
  </w:style>
  <w:style w:type="character" w:customStyle="1" w:styleId="230">
    <w:name w:val="Основной текст (23)_"/>
    <w:link w:val="231"/>
    <w:uiPriority w:val="99"/>
    <w:locked/>
    <w:rsid w:val="00AF7FA6"/>
    <w:rPr>
      <w:rFonts w:ascii="Times New Roman" w:hAnsi="Times New Roman"/>
      <w:i/>
      <w:iCs/>
      <w:spacing w:val="-20"/>
      <w:sz w:val="17"/>
      <w:szCs w:val="17"/>
      <w:shd w:val="clear" w:color="auto" w:fill="FFFFFF"/>
    </w:rPr>
  </w:style>
  <w:style w:type="paragraph" w:customStyle="1" w:styleId="231">
    <w:name w:val="Основной текст (23)"/>
    <w:basedOn w:val="a"/>
    <w:link w:val="230"/>
    <w:uiPriority w:val="99"/>
    <w:rsid w:val="00AF7FA6"/>
    <w:pPr>
      <w:shd w:val="clear" w:color="auto" w:fill="FFFFFF"/>
      <w:spacing w:before="900" w:line="240" w:lineRule="atLeast"/>
      <w:jc w:val="right"/>
    </w:pPr>
    <w:rPr>
      <w:rFonts w:ascii="Times New Roman" w:eastAsia="Calibri" w:hAnsi="Times New Roman"/>
      <w:i/>
      <w:iCs/>
      <w:spacing w:val="-20"/>
      <w:sz w:val="17"/>
      <w:szCs w:val="17"/>
    </w:rPr>
  </w:style>
  <w:style w:type="character" w:customStyle="1" w:styleId="240">
    <w:name w:val="Основной текст (24)_"/>
    <w:link w:val="241"/>
    <w:uiPriority w:val="99"/>
    <w:locked/>
    <w:rsid w:val="00AF7FA6"/>
    <w:rPr>
      <w:rFonts w:ascii="Garamond" w:hAnsi="Garamond" w:cs="Garamond"/>
      <w:i/>
      <w:iCs/>
      <w:spacing w:val="30"/>
      <w:sz w:val="13"/>
      <w:szCs w:val="13"/>
      <w:shd w:val="clear" w:color="auto" w:fill="FFFFFF"/>
    </w:rPr>
  </w:style>
  <w:style w:type="paragraph" w:customStyle="1" w:styleId="241">
    <w:name w:val="Основной текст (24)"/>
    <w:basedOn w:val="a"/>
    <w:link w:val="240"/>
    <w:uiPriority w:val="99"/>
    <w:rsid w:val="00AF7FA6"/>
    <w:pPr>
      <w:shd w:val="clear" w:color="auto" w:fill="FFFFFF"/>
      <w:spacing w:line="163" w:lineRule="exact"/>
    </w:pPr>
    <w:rPr>
      <w:rFonts w:ascii="Garamond" w:eastAsia="Calibri" w:hAnsi="Garamond" w:cs="Garamond"/>
      <w:i/>
      <w:iCs/>
      <w:spacing w:val="30"/>
      <w:sz w:val="13"/>
      <w:szCs w:val="13"/>
    </w:rPr>
  </w:style>
  <w:style w:type="character" w:customStyle="1" w:styleId="250">
    <w:name w:val="Основной текст (25)_"/>
    <w:link w:val="251"/>
    <w:uiPriority w:val="99"/>
    <w:locked/>
    <w:rsid w:val="00AF7FA6"/>
    <w:rPr>
      <w:rFonts w:ascii="Times New Roman" w:hAnsi="Times New Roman"/>
      <w:b/>
      <w:bCs/>
      <w:spacing w:val="10"/>
      <w:sz w:val="23"/>
      <w:szCs w:val="23"/>
      <w:shd w:val="clear" w:color="auto" w:fill="FFFFFF"/>
    </w:rPr>
  </w:style>
  <w:style w:type="paragraph" w:customStyle="1" w:styleId="251">
    <w:name w:val="Основной текст (25)"/>
    <w:basedOn w:val="a"/>
    <w:link w:val="250"/>
    <w:uiPriority w:val="99"/>
    <w:rsid w:val="00AF7FA6"/>
    <w:pPr>
      <w:shd w:val="clear" w:color="auto" w:fill="FFFFFF"/>
      <w:spacing w:after="840" w:line="307" w:lineRule="exact"/>
      <w:jc w:val="center"/>
    </w:pPr>
    <w:rPr>
      <w:rFonts w:ascii="Times New Roman" w:eastAsia="Calibri" w:hAnsi="Times New Roman"/>
      <w:b/>
      <w:bCs/>
      <w:spacing w:val="10"/>
      <w:sz w:val="23"/>
      <w:szCs w:val="23"/>
    </w:rPr>
  </w:style>
  <w:style w:type="paragraph" w:customStyle="1" w:styleId="1a">
    <w:name w:val="Подпись к картинке1"/>
    <w:basedOn w:val="a"/>
    <w:uiPriority w:val="99"/>
    <w:rsid w:val="00AF7FA6"/>
    <w:pPr>
      <w:shd w:val="clear" w:color="auto" w:fill="FFFFFF"/>
      <w:spacing w:line="240" w:lineRule="atLeast"/>
    </w:pPr>
    <w:rPr>
      <w:rFonts w:ascii="Times New Roman" w:hAnsi="Times New Roman"/>
      <w:sz w:val="27"/>
      <w:szCs w:val="27"/>
    </w:rPr>
  </w:style>
  <w:style w:type="character" w:customStyle="1" w:styleId="af1">
    <w:name w:val="Колонтитул_"/>
    <w:link w:val="af2"/>
    <w:uiPriority w:val="99"/>
    <w:locked/>
    <w:rsid w:val="00AF7FA6"/>
    <w:rPr>
      <w:rFonts w:ascii="Times New Roman" w:hAnsi="Times New Roman"/>
      <w:shd w:val="clear" w:color="auto" w:fill="FFFFFF"/>
    </w:rPr>
  </w:style>
  <w:style w:type="paragraph" w:customStyle="1" w:styleId="af2">
    <w:name w:val="Колонтитул"/>
    <w:basedOn w:val="a"/>
    <w:link w:val="af1"/>
    <w:uiPriority w:val="99"/>
    <w:rsid w:val="00AF7FA6"/>
    <w:pPr>
      <w:shd w:val="clear" w:color="auto" w:fill="FFFFFF"/>
    </w:pPr>
    <w:rPr>
      <w:rFonts w:ascii="Times New Roman" w:eastAsia="Calibri" w:hAnsi="Times New Roman"/>
      <w:sz w:val="20"/>
      <w:szCs w:val="20"/>
    </w:rPr>
  </w:style>
  <w:style w:type="paragraph" w:customStyle="1" w:styleId="410">
    <w:name w:val="Основной текст (4)1"/>
    <w:basedOn w:val="a"/>
    <w:uiPriority w:val="99"/>
    <w:rsid w:val="00AF7FA6"/>
    <w:pPr>
      <w:shd w:val="clear" w:color="auto" w:fill="FFFFFF"/>
      <w:spacing w:line="240" w:lineRule="atLeast"/>
    </w:pPr>
    <w:rPr>
      <w:rFonts w:cs="Arial"/>
      <w:i/>
      <w:iCs/>
      <w:noProof/>
      <w:sz w:val="45"/>
      <w:szCs w:val="45"/>
    </w:rPr>
  </w:style>
  <w:style w:type="paragraph" w:customStyle="1" w:styleId="510">
    <w:name w:val="Основной текст (5)1"/>
    <w:basedOn w:val="a"/>
    <w:uiPriority w:val="99"/>
    <w:rsid w:val="00AF7FA6"/>
    <w:pPr>
      <w:shd w:val="clear" w:color="auto" w:fill="FFFFFF"/>
      <w:spacing w:line="240" w:lineRule="atLeast"/>
    </w:pPr>
    <w:rPr>
      <w:rFonts w:cs="Arial"/>
      <w:noProof/>
      <w:sz w:val="45"/>
      <w:szCs w:val="45"/>
    </w:rPr>
  </w:style>
  <w:style w:type="paragraph" w:customStyle="1" w:styleId="310">
    <w:name w:val="Основной текст (3)1"/>
    <w:basedOn w:val="a"/>
    <w:uiPriority w:val="99"/>
    <w:rsid w:val="00AF7FA6"/>
    <w:pPr>
      <w:shd w:val="clear" w:color="auto" w:fill="FFFFFF"/>
      <w:spacing w:line="240" w:lineRule="atLeast"/>
    </w:pPr>
    <w:rPr>
      <w:rFonts w:cs="Arial"/>
      <w:noProof/>
      <w:sz w:val="52"/>
      <w:szCs w:val="52"/>
    </w:rPr>
  </w:style>
  <w:style w:type="character" w:customStyle="1" w:styleId="35">
    <w:name w:val="Заголовок №3_"/>
    <w:link w:val="36"/>
    <w:uiPriority w:val="99"/>
    <w:locked/>
    <w:rsid w:val="00AF7FA6"/>
    <w:rPr>
      <w:rFonts w:ascii="Times New Roman" w:hAnsi="Times New Roman"/>
      <w:sz w:val="21"/>
      <w:szCs w:val="21"/>
      <w:shd w:val="clear" w:color="auto" w:fill="FFFFFF"/>
    </w:rPr>
  </w:style>
  <w:style w:type="paragraph" w:customStyle="1" w:styleId="36">
    <w:name w:val="Заголовок №3"/>
    <w:basedOn w:val="a"/>
    <w:link w:val="35"/>
    <w:uiPriority w:val="99"/>
    <w:rsid w:val="00AF7FA6"/>
    <w:pPr>
      <w:shd w:val="clear" w:color="auto" w:fill="FFFFFF"/>
      <w:spacing w:line="240" w:lineRule="atLeast"/>
      <w:outlineLvl w:val="2"/>
    </w:pPr>
    <w:rPr>
      <w:rFonts w:ascii="Times New Roman" w:eastAsia="Calibri" w:hAnsi="Times New Roman"/>
      <w:sz w:val="21"/>
      <w:szCs w:val="21"/>
    </w:rPr>
  </w:style>
  <w:style w:type="character" w:customStyle="1" w:styleId="27">
    <w:name w:val="Заголовок №2_"/>
    <w:link w:val="28"/>
    <w:uiPriority w:val="99"/>
    <w:locked/>
    <w:rsid w:val="00AF7FA6"/>
    <w:rPr>
      <w:rFonts w:ascii="Times New Roman" w:hAnsi="Times New Roman"/>
      <w:sz w:val="21"/>
      <w:szCs w:val="21"/>
      <w:shd w:val="clear" w:color="auto" w:fill="FFFFFF"/>
    </w:rPr>
  </w:style>
  <w:style w:type="paragraph" w:customStyle="1" w:styleId="28">
    <w:name w:val="Заголовок №2"/>
    <w:basedOn w:val="a"/>
    <w:link w:val="27"/>
    <w:uiPriority w:val="99"/>
    <w:rsid w:val="00AF7FA6"/>
    <w:pPr>
      <w:shd w:val="clear" w:color="auto" w:fill="FFFFFF"/>
      <w:spacing w:before="120" w:after="360" w:line="240" w:lineRule="atLeast"/>
      <w:outlineLvl w:val="1"/>
    </w:pPr>
    <w:rPr>
      <w:rFonts w:ascii="Times New Roman" w:eastAsia="Calibri" w:hAnsi="Times New Roman"/>
      <w:sz w:val="21"/>
      <w:szCs w:val="21"/>
    </w:rPr>
  </w:style>
  <w:style w:type="paragraph" w:customStyle="1" w:styleId="212">
    <w:name w:val="Основной текст (2)1"/>
    <w:basedOn w:val="a"/>
    <w:uiPriority w:val="99"/>
    <w:rsid w:val="00AF7FA6"/>
    <w:pPr>
      <w:shd w:val="clear" w:color="auto" w:fill="FFFFFF"/>
      <w:spacing w:before="240" w:line="240" w:lineRule="atLeast"/>
    </w:pPr>
    <w:rPr>
      <w:rFonts w:ascii="Times New Roman" w:hAnsi="Times New Roman"/>
      <w:sz w:val="23"/>
      <w:szCs w:val="23"/>
    </w:rPr>
  </w:style>
  <w:style w:type="character" w:customStyle="1" w:styleId="1b">
    <w:name w:val="Основной текст Знак1"/>
    <w:uiPriority w:val="99"/>
    <w:locked/>
    <w:rsid w:val="00AF7FA6"/>
    <w:rPr>
      <w:rFonts w:ascii="Times New Roman" w:hAnsi="Times New Roman" w:cs="Times New Roman" w:hint="default"/>
      <w:b/>
      <w:bCs/>
      <w:sz w:val="24"/>
      <w:szCs w:val="24"/>
      <w:shd w:val="clear" w:color="auto" w:fill="FFFFFF"/>
    </w:rPr>
  </w:style>
  <w:style w:type="character" w:customStyle="1" w:styleId="Garamond">
    <w:name w:val="Основной текст + Garamond"/>
    <w:aliases w:val="28,5 pt,Не полужирный,Курсив,Основной текст + 14,Колонтитул + 11,Основной текст + Times New Roman,22 pt,Подпись к картинке (3) + 13"/>
    <w:uiPriority w:val="99"/>
    <w:rsid w:val="00AF7FA6"/>
    <w:rPr>
      <w:rFonts w:ascii="Garamond" w:hAnsi="Garamond" w:cs="Garamond" w:hint="default"/>
      <w:b w:val="0"/>
      <w:bCs w:val="0"/>
      <w:i/>
      <w:iCs/>
      <w:noProof/>
      <w:sz w:val="57"/>
      <w:szCs w:val="57"/>
      <w:shd w:val="clear" w:color="auto" w:fill="FFFFFF"/>
    </w:rPr>
  </w:style>
  <w:style w:type="character" w:customStyle="1" w:styleId="132">
    <w:name w:val="Основной текст + 13"/>
    <w:aliases w:val="5 pt27,Интервал 0 pt"/>
    <w:uiPriority w:val="99"/>
    <w:rsid w:val="00AF7FA6"/>
    <w:rPr>
      <w:rFonts w:ascii="Times New Roman" w:hAnsi="Times New Roman" w:cs="Times New Roman" w:hint="default"/>
      <w:b/>
      <w:bCs/>
      <w:spacing w:val="10"/>
      <w:sz w:val="27"/>
      <w:szCs w:val="27"/>
      <w:u w:val="single"/>
      <w:shd w:val="clear" w:color="auto" w:fill="FFFFFF"/>
    </w:rPr>
  </w:style>
  <w:style w:type="character" w:customStyle="1" w:styleId="1322">
    <w:name w:val="Основной текст + 1322"/>
    <w:aliases w:val="5 pt26,Интервал 0 pt24"/>
    <w:uiPriority w:val="99"/>
    <w:rsid w:val="00AF7FA6"/>
    <w:rPr>
      <w:rFonts w:ascii="Times New Roman" w:hAnsi="Times New Roman" w:cs="Times New Roman" w:hint="default"/>
      <w:b/>
      <w:bCs/>
      <w:spacing w:val="10"/>
      <w:sz w:val="27"/>
      <w:szCs w:val="27"/>
      <w:u w:val="single"/>
      <w:shd w:val="clear" w:color="auto" w:fill="FFFFFF"/>
    </w:rPr>
  </w:style>
  <w:style w:type="character" w:customStyle="1" w:styleId="1321">
    <w:name w:val="Основной текст + 1321"/>
    <w:aliases w:val="5 pt25,Интервал 0 pt23"/>
    <w:uiPriority w:val="99"/>
    <w:rsid w:val="00AF7FA6"/>
    <w:rPr>
      <w:rFonts w:ascii="Times New Roman" w:hAnsi="Times New Roman" w:cs="Times New Roman" w:hint="default"/>
      <w:b/>
      <w:bCs/>
      <w:spacing w:val="10"/>
      <w:sz w:val="27"/>
      <w:szCs w:val="27"/>
      <w:u w:val="single"/>
      <w:shd w:val="clear" w:color="auto" w:fill="FFFFFF"/>
    </w:rPr>
  </w:style>
  <w:style w:type="character" w:customStyle="1" w:styleId="1320">
    <w:name w:val="Основной текст + 1320"/>
    <w:aliases w:val="5 pt24,Интервал 0 pt22"/>
    <w:uiPriority w:val="99"/>
    <w:rsid w:val="00AF7FA6"/>
    <w:rPr>
      <w:rFonts w:ascii="Times New Roman" w:hAnsi="Times New Roman" w:cs="Times New Roman" w:hint="default"/>
      <w:b/>
      <w:bCs/>
      <w:spacing w:val="10"/>
      <w:sz w:val="27"/>
      <w:szCs w:val="27"/>
      <w:u w:val="single"/>
      <w:shd w:val="clear" w:color="auto" w:fill="FFFFFF"/>
    </w:rPr>
  </w:style>
  <w:style w:type="character" w:customStyle="1" w:styleId="1319">
    <w:name w:val="Основной текст + 1319"/>
    <w:aliases w:val="5 pt23,Интервал 0 pt21"/>
    <w:uiPriority w:val="99"/>
    <w:rsid w:val="00AF7FA6"/>
    <w:rPr>
      <w:rFonts w:ascii="Times New Roman" w:hAnsi="Times New Roman" w:cs="Times New Roman" w:hint="default"/>
      <w:b/>
      <w:bCs/>
      <w:spacing w:val="10"/>
      <w:sz w:val="27"/>
      <w:szCs w:val="27"/>
      <w:u w:val="single"/>
      <w:shd w:val="clear" w:color="auto" w:fill="FFFFFF"/>
    </w:rPr>
  </w:style>
  <w:style w:type="character" w:customStyle="1" w:styleId="70">
    <w:name w:val="Основной текст (7)"/>
    <w:uiPriority w:val="99"/>
    <w:rsid w:val="00AF7FA6"/>
    <w:rPr>
      <w:rFonts w:ascii="Times New Roman" w:hAnsi="Times New Roman" w:cs="Times New Roman" w:hint="default"/>
      <w:sz w:val="26"/>
      <w:szCs w:val="26"/>
      <w:u w:val="single"/>
      <w:shd w:val="clear" w:color="auto" w:fill="FFFFFF"/>
    </w:rPr>
  </w:style>
  <w:style w:type="character" w:customStyle="1" w:styleId="3TimesNewRoman">
    <w:name w:val="Основной текст (3) + Times New Roman"/>
    <w:aliases w:val="12 pt,Полужирный,Не курсив,Интервал 0 pt20"/>
    <w:uiPriority w:val="99"/>
    <w:rsid w:val="00AF7FA6"/>
    <w:rPr>
      <w:rFonts w:ascii="Times New Roman" w:hAnsi="Times New Roman" w:cs="Times New Roman" w:hint="default"/>
      <w:b/>
      <w:bCs/>
      <w:i w:val="0"/>
      <w:iCs w:val="0"/>
      <w:spacing w:val="-10"/>
      <w:sz w:val="24"/>
      <w:szCs w:val="24"/>
      <w:shd w:val="clear" w:color="auto" w:fill="FFFFFF"/>
    </w:rPr>
  </w:style>
  <w:style w:type="character" w:customStyle="1" w:styleId="1318">
    <w:name w:val="Основной текст + 1318"/>
    <w:aliases w:val="5 pt22,Интервал 0 pt19"/>
    <w:uiPriority w:val="99"/>
    <w:rsid w:val="00AF7FA6"/>
    <w:rPr>
      <w:rFonts w:ascii="Times New Roman" w:hAnsi="Times New Roman" w:cs="Times New Roman" w:hint="default"/>
      <w:b/>
      <w:bCs/>
      <w:spacing w:val="10"/>
      <w:sz w:val="27"/>
      <w:szCs w:val="27"/>
      <w:u w:val="single"/>
      <w:shd w:val="clear" w:color="auto" w:fill="FFFFFF"/>
    </w:rPr>
  </w:style>
  <w:style w:type="character" w:customStyle="1" w:styleId="1317">
    <w:name w:val="Основной текст + 1317"/>
    <w:aliases w:val="5 pt21,Интервал 0 pt18"/>
    <w:uiPriority w:val="99"/>
    <w:rsid w:val="00AF7FA6"/>
    <w:rPr>
      <w:rFonts w:ascii="Times New Roman" w:hAnsi="Times New Roman" w:cs="Times New Roman" w:hint="default"/>
      <w:b/>
      <w:bCs/>
      <w:spacing w:val="10"/>
      <w:sz w:val="27"/>
      <w:szCs w:val="27"/>
      <w:u w:val="single"/>
      <w:shd w:val="clear" w:color="auto" w:fill="FFFFFF"/>
    </w:rPr>
  </w:style>
  <w:style w:type="character" w:customStyle="1" w:styleId="1316">
    <w:name w:val="Основной текст + 1316"/>
    <w:aliases w:val="5 pt20,Интервал 0 pt17"/>
    <w:uiPriority w:val="99"/>
    <w:rsid w:val="00AF7FA6"/>
    <w:rPr>
      <w:rFonts w:ascii="Times New Roman" w:hAnsi="Times New Roman" w:cs="Times New Roman" w:hint="default"/>
      <w:b/>
      <w:bCs/>
      <w:spacing w:val="10"/>
      <w:sz w:val="27"/>
      <w:szCs w:val="27"/>
      <w:u w:val="single"/>
      <w:shd w:val="clear" w:color="auto" w:fill="FFFFFF"/>
    </w:rPr>
  </w:style>
  <w:style w:type="character" w:customStyle="1" w:styleId="1315">
    <w:name w:val="Основной текст + 1315"/>
    <w:aliases w:val="5 pt19,Интервал 0 pt16"/>
    <w:uiPriority w:val="99"/>
    <w:rsid w:val="00AF7FA6"/>
    <w:rPr>
      <w:rFonts w:ascii="Times New Roman" w:hAnsi="Times New Roman" w:cs="Times New Roman" w:hint="default"/>
      <w:b/>
      <w:bCs/>
      <w:spacing w:val="10"/>
      <w:sz w:val="27"/>
      <w:szCs w:val="27"/>
      <w:u w:val="single"/>
      <w:shd w:val="clear" w:color="auto" w:fill="FFFFFF"/>
    </w:rPr>
  </w:style>
  <w:style w:type="character" w:customStyle="1" w:styleId="31pt">
    <w:name w:val="Основной текст (3) + Интервал 1 pt"/>
    <w:uiPriority w:val="99"/>
    <w:rsid w:val="00AF7FA6"/>
    <w:rPr>
      <w:rFonts w:ascii="Calibri" w:hAnsi="Calibri" w:cs="Calibri" w:hint="default"/>
      <w:i/>
      <w:iCs/>
      <w:spacing w:val="20"/>
      <w:sz w:val="15"/>
      <w:szCs w:val="15"/>
      <w:shd w:val="clear" w:color="auto" w:fill="FFFFFF"/>
    </w:rPr>
  </w:style>
  <w:style w:type="character" w:customStyle="1" w:styleId="1314">
    <w:name w:val="Основной текст + 1314"/>
    <w:aliases w:val="5 pt18,Интервал 0 pt15"/>
    <w:uiPriority w:val="99"/>
    <w:rsid w:val="00AF7FA6"/>
    <w:rPr>
      <w:rFonts w:ascii="Times New Roman" w:hAnsi="Times New Roman" w:cs="Times New Roman" w:hint="default"/>
      <w:b/>
      <w:bCs/>
      <w:spacing w:val="10"/>
      <w:sz w:val="27"/>
      <w:szCs w:val="27"/>
      <w:u w:val="single"/>
      <w:shd w:val="clear" w:color="auto" w:fill="FFFFFF"/>
    </w:rPr>
  </w:style>
  <w:style w:type="character" w:customStyle="1" w:styleId="2pt">
    <w:name w:val="Основной текст + Интервал 2 pt"/>
    <w:uiPriority w:val="99"/>
    <w:rsid w:val="00AF7FA6"/>
    <w:rPr>
      <w:rFonts w:ascii="Times New Roman" w:hAnsi="Times New Roman" w:cs="Times New Roman" w:hint="default"/>
      <w:b/>
      <w:bCs/>
      <w:spacing w:val="50"/>
      <w:sz w:val="24"/>
      <w:szCs w:val="24"/>
      <w:u w:val="single"/>
      <w:shd w:val="clear" w:color="auto" w:fill="FFFFFF"/>
    </w:rPr>
  </w:style>
  <w:style w:type="character" w:customStyle="1" w:styleId="1313">
    <w:name w:val="Основной текст + 1313"/>
    <w:aliases w:val="5 pt17,Интервал 0 pt14"/>
    <w:uiPriority w:val="99"/>
    <w:rsid w:val="00AF7FA6"/>
    <w:rPr>
      <w:rFonts w:ascii="Times New Roman" w:hAnsi="Times New Roman" w:cs="Times New Roman" w:hint="default"/>
      <w:b/>
      <w:bCs/>
      <w:spacing w:val="10"/>
      <w:sz w:val="27"/>
      <w:szCs w:val="27"/>
      <w:u w:val="single"/>
      <w:shd w:val="clear" w:color="auto" w:fill="FFFFFF"/>
    </w:rPr>
  </w:style>
  <w:style w:type="character" w:customStyle="1" w:styleId="1312">
    <w:name w:val="Основной текст + 1312"/>
    <w:aliases w:val="5 pt16,Интервал 0 pt13"/>
    <w:uiPriority w:val="99"/>
    <w:rsid w:val="00AF7FA6"/>
    <w:rPr>
      <w:rFonts w:ascii="Times New Roman" w:hAnsi="Times New Roman" w:cs="Times New Roman" w:hint="default"/>
      <w:b/>
      <w:bCs/>
      <w:spacing w:val="10"/>
      <w:sz w:val="27"/>
      <w:szCs w:val="27"/>
      <w:u w:val="single"/>
      <w:shd w:val="clear" w:color="auto" w:fill="FFFFFF"/>
    </w:rPr>
  </w:style>
  <w:style w:type="character" w:customStyle="1" w:styleId="13pt">
    <w:name w:val="Основной текст + 13 pt"/>
    <w:aliases w:val="Не полужирный6"/>
    <w:uiPriority w:val="99"/>
    <w:rsid w:val="00AF7FA6"/>
    <w:rPr>
      <w:rFonts w:ascii="Times New Roman" w:hAnsi="Times New Roman" w:cs="Times New Roman" w:hint="default"/>
      <w:b w:val="0"/>
      <w:bCs w:val="0"/>
      <w:sz w:val="26"/>
      <w:szCs w:val="26"/>
      <w:shd w:val="clear" w:color="auto" w:fill="FFFFFF"/>
    </w:rPr>
  </w:style>
  <w:style w:type="character" w:customStyle="1" w:styleId="1c">
    <w:name w:val="Заголовок №1"/>
    <w:uiPriority w:val="99"/>
    <w:rsid w:val="00AF7FA6"/>
    <w:rPr>
      <w:rFonts w:ascii="Times New Roman" w:hAnsi="Times New Roman" w:cs="Times New Roman" w:hint="default"/>
      <w:b/>
      <w:bCs/>
      <w:spacing w:val="10"/>
      <w:sz w:val="27"/>
      <w:szCs w:val="27"/>
      <w:u w:val="single"/>
      <w:shd w:val="clear" w:color="auto" w:fill="FFFFFF"/>
    </w:rPr>
  </w:style>
  <w:style w:type="character" w:customStyle="1" w:styleId="121">
    <w:name w:val="Основной текст + 12"/>
    <w:aliases w:val="5 pt15,Не полужирный5"/>
    <w:uiPriority w:val="99"/>
    <w:rsid w:val="00AF7FA6"/>
    <w:rPr>
      <w:rFonts w:ascii="Times New Roman" w:hAnsi="Times New Roman" w:cs="Times New Roman" w:hint="default"/>
      <w:b w:val="0"/>
      <w:bCs w:val="0"/>
      <w:sz w:val="25"/>
      <w:szCs w:val="25"/>
      <w:shd w:val="clear" w:color="auto" w:fill="FFFFFF"/>
    </w:rPr>
  </w:style>
  <w:style w:type="character" w:customStyle="1" w:styleId="1311">
    <w:name w:val="Основной текст + 1311"/>
    <w:aliases w:val="5 pt14,Интервал 0 pt12"/>
    <w:uiPriority w:val="99"/>
    <w:rsid w:val="00AF7FA6"/>
    <w:rPr>
      <w:rFonts w:ascii="Times New Roman" w:hAnsi="Times New Roman" w:cs="Times New Roman" w:hint="default"/>
      <w:b/>
      <w:bCs/>
      <w:spacing w:val="10"/>
      <w:sz w:val="27"/>
      <w:szCs w:val="27"/>
      <w:u w:val="single"/>
      <w:shd w:val="clear" w:color="auto" w:fill="FFFFFF"/>
    </w:rPr>
  </w:style>
  <w:style w:type="character" w:customStyle="1" w:styleId="141">
    <w:name w:val="Заголовок №14"/>
    <w:uiPriority w:val="99"/>
    <w:rsid w:val="00AF7FA6"/>
    <w:rPr>
      <w:rFonts w:ascii="Times New Roman" w:hAnsi="Times New Roman" w:cs="Times New Roman" w:hint="default"/>
      <w:b/>
      <w:bCs/>
      <w:spacing w:val="10"/>
      <w:sz w:val="27"/>
      <w:szCs w:val="27"/>
      <w:u w:val="single"/>
      <w:shd w:val="clear" w:color="auto" w:fill="FFFFFF"/>
    </w:rPr>
  </w:style>
  <w:style w:type="character" w:customStyle="1" w:styleId="13pt1">
    <w:name w:val="Основной текст + 13 pt1"/>
    <w:aliases w:val="Не полужирный4"/>
    <w:uiPriority w:val="99"/>
    <w:rsid w:val="00AF7FA6"/>
    <w:rPr>
      <w:rFonts w:ascii="Times New Roman" w:hAnsi="Times New Roman" w:cs="Times New Roman" w:hint="default"/>
      <w:b w:val="0"/>
      <w:bCs w:val="0"/>
      <w:sz w:val="26"/>
      <w:szCs w:val="26"/>
      <w:shd w:val="clear" w:color="auto" w:fill="FFFFFF"/>
    </w:rPr>
  </w:style>
  <w:style w:type="character" w:customStyle="1" w:styleId="24pt">
    <w:name w:val="Подпись к картинке (2) + 4 pt"/>
    <w:aliases w:val="Курсив3,Интервал 5 pt"/>
    <w:uiPriority w:val="99"/>
    <w:rsid w:val="00AF7FA6"/>
    <w:rPr>
      <w:rFonts w:ascii="Garamond" w:hAnsi="Garamond" w:cs="Garamond" w:hint="default"/>
      <w:i/>
      <w:iCs/>
      <w:spacing w:val="100"/>
      <w:sz w:val="8"/>
      <w:szCs w:val="8"/>
      <w:shd w:val="clear" w:color="auto" w:fill="FFFFFF"/>
    </w:rPr>
  </w:style>
  <w:style w:type="character" w:customStyle="1" w:styleId="1310">
    <w:name w:val="Основной текст + 1310"/>
    <w:aliases w:val="5 pt13,Интервал 0 pt11"/>
    <w:uiPriority w:val="99"/>
    <w:rsid w:val="00AF7FA6"/>
    <w:rPr>
      <w:rFonts w:ascii="Times New Roman" w:hAnsi="Times New Roman" w:cs="Times New Roman" w:hint="default"/>
      <w:b/>
      <w:bCs/>
      <w:spacing w:val="10"/>
      <w:sz w:val="27"/>
      <w:szCs w:val="27"/>
      <w:u w:val="single"/>
      <w:shd w:val="clear" w:color="auto" w:fill="FFFFFF"/>
    </w:rPr>
  </w:style>
  <w:style w:type="character" w:customStyle="1" w:styleId="139">
    <w:name w:val="Основной текст + 139"/>
    <w:aliases w:val="5 pt12,Интервал 0 pt10"/>
    <w:uiPriority w:val="99"/>
    <w:rsid w:val="00AF7FA6"/>
    <w:rPr>
      <w:rFonts w:ascii="Times New Roman" w:hAnsi="Times New Roman" w:cs="Times New Roman" w:hint="default"/>
      <w:b/>
      <w:bCs/>
      <w:spacing w:val="10"/>
      <w:sz w:val="27"/>
      <w:szCs w:val="27"/>
      <w:u w:val="single"/>
      <w:shd w:val="clear" w:color="auto" w:fill="FFFFFF"/>
    </w:rPr>
  </w:style>
  <w:style w:type="character" w:customStyle="1" w:styleId="138">
    <w:name w:val="Основной текст + 138"/>
    <w:aliases w:val="5 pt11,Интервал 0 pt9"/>
    <w:uiPriority w:val="99"/>
    <w:rsid w:val="00AF7FA6"/>
    <w:rPr>
      <w:rFonts w:ascii="Times New Roman" w:hAnsi="Times New Roman" w:cs="Times New Roman" w:hint="default"/>
      <w:b/>
      <w:bCs/>
      <w:spacing w:val="10"/>
      <w:sz w:val="27"/>
      <w:szCs w:val="27"/>
      <w:u w:val="single"/>
      <w:shd w:val="clear" w:color="auto" w:fill="FFFFFF"/>
    </w:rPr>
  </w:style>
  <w:style w:type="character" w:customStyle="1" w:styleId="137">
    <w:name w:val="Основной текст + 137"/>
    <w:aliases w:val="5 pt10,Интервал 0 pt8"/>
    <w:uiPriority w:val="99"/>
    <w:rsid w:val="00AF7FA6"/>
    <w:rPr>
      <w:rFonts w:ascii="Times New Roman" w:hAnsi="Times New Roman" w:cs="Times New Roman" w:hint="default"/>
      <w:b/>
      <w:bCs/>
      <w:spacing w:val="10"/>
      <w:sz w:val="27"/>
      <w:szCs w:val="27"/>
      <w:u w:val="single"/>
      <w:shd w:val="clear" w:color="auto" w:fill="FFFFFF"/>
    </w:rPr>
  </w:style>
  <w:style w:type="character" w:customStyle="1" w:styleId="136">
    <w:name w:val="Основной текст + 136"/>
    <w:aliases w:val="5 pt9,Интервал 0 pt7"/>
    <w:uiPriority w:val="99"/>
    <w:rsid w:val="00AF7FA6"/>
    <w:rPr>
      <w:rFonts w:ascii="Times New Roman" w:hAnsi="Times New Roman" w:cs="Times New Roman" w:hint="default"/>
      <w:b/>
      <w:bCs/>
      <w:spacing w:val="10"/>
      <w:sz w:val="27"/>
      <w:szCs w:val="27"/>
      <w:u w:val="single"/>
      <w:shd w:val="clear" w:color="auto" w:fill="FFFFFF"/>
    </w:rPr>
  </w:style>
  <w:style w:type="character" w:customStyle="1" w:styleId="135">
    <w:name w:val="Основной текст + 135"/>
    <w:aliases w:val="5 pt8,Интервал 0 pt6"/>
    <w:uiPriority w:val="99"/>
    <w:rsid w:val="00AF7FA6"/>
    <w:rPr>
      <w:rFonts w:ascii="Times New Roman" w:hAnsi="Times New Roman" w:cs="Times New Roman" w:hint="default"/>
      <w:b/>
      <w:bCs/>
      <w:spacing w:val="10"/>
      <w:sz w:val="27"/>
      <w:szCs w:val="27"/>
      <w:u w:val="single"/>
      <w:shd w:val="clear" w:color="auto" w:fill="FFFFFF"/>
    </w:rPr>
  </w:style>
  <w:style w:type="character" w:customStyle="1" w:styleId="133">
    <w:name w:val="Заголовок №13"/>
    <w:uiPriority w:val="99"/>
    <w:rsid w:val="00AF7FA6"/>
    <w:rPr>
      <w:rFonts w:ascii="Times New Roman" w:hAnsi="Times New Roman" w:cs="Times New Roman" w:hint="default"/>
      <w:b/>
      <w:bCs/>
      <w:spacing w:val="10"/>
      <w:sz w:val="27"/>
      <w:szCs w:val="27"/>
      <w:u w:val="single"/>
      <w:shd w:val="clear" w:color="auto" w:fill="FFFFFF"/>
    </w:rPr>
  </w:style>
  <w:style w:type="character" w:customStyle="1" w:styleId="Garamond2">
    <w:name w:val="Основной текст + Garamond2"/>
    <w:aliases w:val="27,5 pt7,Не полужирный3"/>
    <w:uiPriority w:val="99"/>
    <w:rsid w:val="00AF7FA6"/>
    <w:rPr>
      <w:rFonts w:ascii="Garamond" w:hAnsi="Garamond" w:cs="Garamond" w:hint="default"/>
      <w:b w:val="0"/>
      <w:bCs w:val="0"/>
      <w:noProof/>
      <w:sz w:val="55"/>
      <w:szCs w:val="55"/>
      <w:shd w:val="clear" w:color="auto" w:fill="FFFFFF"/>
    </w:rPr>
  </w:style>
  <w:style w:type="character" w:customStyle="1" w:styleId="122">
    <w:name w:val="Заголовок №12"/>
    <w:uiPriority w:val="99"/>
    <w:rsid w:val="00AF7FA6"/>
    <w:rPr>
      <w:rFonts w:ascii="Times New Roman" w:hAnsi="Times New Roman" w:cs="Times New Roman" w:hint="default"/>
      <w:b/>
      <w:bCs/>
      <w:spacing w:val="10"/>
      <w:sz w:val="27"/>
      <w:szCs w:val="27"/>
      <w:u w:val="single"/>
      <w:shd w:val="clear" w:color="auto" w:fill="FFFFFF"/>
    </w:rPr>
  </w:style>
  <w:style w:type="character" w:customStyle="1" w:styleId="134">
    <w:name w:val="Основной текст + 134"/>
    <w:aliases w:val="5 pt6,Интервал 0 pt5"/>
    <w:uiPriority w:val="99"/>
    <w:rsid w:val="00AF7FA6"/>
    <w:rPr>
      <w:rFonts w:ascii="Times New Roman" w:hAnsi="Times New Roman" w:cs="Times New Roman" w:hint="default"/>
      <w:b/>
      <w:bCs/>
      <w:spacing w:val="10"/>
      <w:sz w:val="27"/>
      <w:szCs w:val="27"/>
      <w:u w:val="single"/>
      <w:shd w:val="clear" w:color="auto" w:fill="FFFFFF"/>
    </w:rPr>
  </w:style>
  <w:style w:type="character" w:customStyle="1" w:styleId="0pt">
    <w:name w:val="Основной текст + Интервал 0 pt"/>
    <w:uiPriority w:val="99"/>
    <w:rsid w:val="00AF7FA6"/>
    <w:rPr>
      <w:rFonts w:ascii="Times New Roman" w:hAnsi="Times New Roman" w:cs="Times New Roman" w:hint="default"/>
      <w:b/>
      <w:bCs/>
      <w:spacing w:val="-10"/>
      <w:sz w:val="24"/>
      <w:szCs w:val="24"/>
      <w:shd w:val="clear" w:color="auto" w:fill="FFFFFF"/>
      <w:lang w:val="en-US" w:eastAsia="en-US"/>
    </w:rPr>
  </w:style>
  <w:style w:type="character" w:customStyle="1" w:styleId="1330">
    <w:name w:val="Основной текст + 133"/>
    <w:aliases w:val="5 pt5,Интервал 0 pt4"/>
    <w:uiPriority w:val="99"/>
    <w:rsid w:val="00AF7FA6"/>
    <w:rPr>
      <w:rFonts w:ascii="Times New Roman" w:hAnsi="Times New Roman" w:cs="Times New Roman" w:hint="default"/>
      <w:b/>
      <w:bCs/>
      <w:spacing w:val="10"/>
      <w:sz w:val="27"/>
      <w:szCs w:val="27"/>
      <w:u w:val="single"/>
      <w:shd w:val="clear" w:color="auto" w:fill="FFFFFF"/>
    </w:rPr>
  </w:style>
  <w:style w:type="character" w:customStyle="1" w:styleId="1323">
    <w:name w:val="Основной текст + 132"/>
    <w:aliases w:val="5 pt4,Интервал 0 pt3"/>
    <w:uiPriority w:val="99"/>
    <w:rsid w:val="00AF7FA6"/>
    <w:rPr>
      <w:rFonts w:ascii="Times New Roman" w:hAnsi="Times New Roman" w:cs="Times New Roman" w:hint="default"/>
      <w:b/>
      <w:bCs/>
      <w:spacing w:val="10"/>
      <w:sz w:val="27"/>
      <w:szCs w:val="27"/>
      <w:u w:val="single"/>
      <w:shd w:val="clear" w:color="auto" w:fill="FFFFFF"/>
    </w:rPr>
  </w:style>
  <w:style w:type="character" w:customStyle="1" w:styleId="3Garamond">
    <w:name w:val="Основной текст (3) + Garamond"/>
    <w:aliases w:val="4 pt,Не курсив2"/>
    <w:uiPriority w:val="99"/>
    <w:rsid w:val="00AF7FA6"/>
    <w:rPr>
      <w:rFonts w:ascii="Garamond" w:hAnsi="Garamond" w:cs="Garamond" w:hint="default"/>
      <w:i w:val="0"/>
      <w:iCs w:val="0"/>
      <w:noProof/>
      <w:sz w:val="8"/>
      <w:szCs w:val="8"/>
      <w:shd w:val="clear" w:color="auto" w:fill="FFFFFF"/>
    </w:rPr>
  </w:style>
  <w:style w:type="character" w:customStyle="1" w:styleId="0pt1">
    <w:name w:val="Основной текст + Интервал 0 pt1"/>
    <w:uiPriority w:val="99"/>
    <w:rsid w:val="00AF7FA6"/>
    <w:rPr>
      <w:rFonts w:ascii="Times New Roman" w:hAnsi="Times New Roman" w:cs="Times New Roman" w:hint="default"/>
      <w:b/>
      <w:bCs/>
      <w:spacing w:val="-10"/>
      <w:sz w:val="24"/>
      <w:szCs w:val="24"/>
      <w:shd w:val="clear" w:color="auto" w:fill="FFFFFF"/>
      <w:lang w:val="en-US" w:eastAsia="en-US"/>
    </w:rPr>
  </w:style>
  <w:style w:type="character" w:customStyle="1" w:styleId="Garamond1">
    <w:name w:val="Основной текст + Garamond1"/>
    <w:aliases w:val="9,5 pt3,Не полужирный2,Курсив2"/>
    <w:uiPriority w:val="99"/>
    <w:rsid w:val="00AF7FA6"/>
    <w:rPr>
      <w:rFonts w:ascii="Garamond" w:hAnsi="Garamond" w:cs="Garamond" w:hint="default"/>
      <w:b w:val="0"/>
      <w:bCs w:val="0"/>
      <w:i/>
      <w:iCs/>
      <w:sz w:val="19"/>
      <w:szCs w:val="19"/>
      <w:shd w:val="clear" w:color="auto" w:fill="FFFFFF"/>
    </w:rPr>
  </w:style>
  <w:style w:type="character" w:customStyle="1" w:styleId="Calibri">
    <w:name w:val="Основной текст + Calibri"/>
    <w:aliases w:val="7,5 pt2,Не полужирный1,Курсив1,Основной текст (7) + 22 pt,Колонтитул + Arial1"/>
    <w:uiPriority w:val="99"/>
    <w:rsid w:val="00AF7FA6"/>
    <w:rPr>
      <w:rFonts w:ascii="Calibri" w:hAnsi="Calibri" w:cs="Calibri" w:hint="default"/>
      <w:b w:val="0"/>
      <w:bCs w:val="0"/>
      <w:i/>
      <w:iCs/>
      <w:sz w:val="15"/>
      <w:szCs w:val="15"/>
      <w:shd w:val="clear" w:color="auto" w:fill="FFFFFF"/>
    </w:rPr>
  </w:style>
  <w:style w:type="character" w:customStyle="1" w:styleId="247pt">
    <w:name w:val="Основной текст (24) + 7 pt"/>
    <w:aliases w:val="Не курсив1,Интервал 0 pt2"/>
    <w:uiPriority w:val="99"/>
    <w:rsid w:val="00AF7FA6"/>
    <w:rPr>
      <w:rFonts w:ascii="Garamond" w:hAnsi="Garamond" w:cs="Garamond" w:hint="default"/>
      <w:i w:val="0"/>
      <w:iCs w:val="0"/>
      <w:spacing w:val="0"/>
      <w:sz w:val="14"/>
      <w:szCs w:val="14"/>
      <w:shd w:val="clear" w:color="auto" w:fill="FFFFFF"/>
    </w:rPr>
  </w:style>
  <w:style w:type="character" w:customStyle="1" w:styleId="131a">
    <w:name w:val="Основной текст + 131"/>
    <w:aliases w:val="5 pt1,Интервал 0 pt1,Основной текст + 141,Полужирный1,Основной текст (2) + 30,Основной текст (3) + 27,Основной текст + 30"/>
    <w:uiPriority w:val="99"/>
    <w:rsid w:val="00AF7FA6"/>
    <w:rPr>
      <w:rFonts w:ascii="Times New Roman" w:hAnsi="Times New Roman" w:cs="Times New Roman" w:hint="default"/>
      <w:b/>
      <w:bCs/>
      <w:spacing w:val="10"/>
      <w:sz w:val="27"/>
      <w:szCs w:val="27"/>
      <w:u w:val="single"/>
      <w:shd w:val="clear" w:color="auto" w:fill="FFFFFF"/>
    </w:rPr>
  </w:style>
  <w:style w:type="character" w:customStyle="1" w:styleId="Arial">
    <w:name w:val="Колонтитул + Arial"/>
    <w:aliases w:val="9 pt"/>
    <w:uiPriority w:val="99"/>
    <w:rsid w:val="00AF7FA6"/>
    <w:rPr>
      <w:rFonts w:ascii="Arial" w:hAnsi="Arial" w:cs="Arial" w:hint="default"/>
      <w:spacing w:val="0"/>
      <w:sz w:val="18"/>
      <w:szCs w:val="18"/>
      <w:shd w:val="clear" w:color="auto" w:fill="FFFFFF"/>
    </w:rPr>
  </w:style>
  <w:style w:type="character" w:customStyle="1" w:styleId="7pt">
    <w:name w:val="Основной текст + 7 pt"/>
    <w:uiPriority w:val="99"/>
    <w:rsid w:val="00AF7FA6"/>
    <w:rPr>
      <w:rFonts w:ascii="Arial" w:hAnsi="Arial" w:cs="Arial" w:hint="default"/>
      <w:b w:val="0"/>
      <w:bCs w:val="0"/>
      <w:spacing w:val="0"/>
      <w:sz w:val="14"/>
      <w:szCs w:val="14"/>
      <w:shd w:val="clear" w:color="auto" w:fill="FFFFFF"/>
    </w:rPr>
  </w:style>
  <w:style w:type="character" w:customStyle="1" w:styleId="7pt0">
    <w:name w:val="Подпись к картинке + 7 pt"/>
    <w:uiPriority w:val="99"/>
    <w:rsid w:val="00AF7FA6"/>
    <w:rPr>
      <w:rFonts w:ascii="Arial" w:hAnsi="Arial" w:cs="Arial" w:hint="default"/>
      <w:b w:val="0"/>
      <w:bCs w:val="0"/>
      <w:spacing w:val="0"/>
      <w:sz w:val="14"/>
      <w:szCs w:val="14"/>
      <w:shd w:val="clear" w:color="auto" w:fill="FFFFFF"/>
    </w:rPr>
  </w:style>
  <w:style w:type="character" w:customStyle="1" w:styleId="7pt2">
    <w:name w:val="Основной текст + 7 pt2"/>
    <w:uiPriority w:val="99"/>
    <w:rsid w:val="00AF7FA6"/>
    <w:rPr>
      <w:rFonts w:ascii="Arial" w:hAnsi="Arial" w:cs="Arial" w:hint="default"/>
      <w:b w:val="0"/>
      <w:bCs w:val="0"/>
      <w:spacing w:val="0"/>
      <w:sz w:val="14"/>
      <w:szCs w:val="14"/>
      <w:shd w:val="clear" w:color="auto" w:fill="FFFFFF"/>
    </w:rPr>
  </w:style>
  <w:style w:type="character" w:customStyle="1" w:styleId="27pt">
    <w:name w:val="Основной текст + 27 pt"/>
    <w:uiPriority w:val="99"/>
    <w:rsid w:val="00AF7FA6"/>
    <w:rPr>
      <w:rFonts w:ascii="Arial" w:hAnsi="Arial" w:cs="Arial" w:hint="default"/>
      <w:b w:val="0"/>
      <w:bCs w:val="0"/>
      <w:noProof/>
      <w:spacing w:val="0"/>
      <w:sz w:val="54"/>
      <w:szCs w:val="54"/>
      <w:shd w:val="clear" w:color="auto" w:fill="FFFFFF"/>
    </w:rPr>
  </w:style>
  <w:style w:type="character" w:customStyle="1" w:styleId="7pt1">
    <w:name w:val="Основной текст + 7 pt1"/>
    <w:uiPriority w:val="99"/>
    <w:rsid w:val="00AF7FA6"/>
    <w:rPr>
      <w:rFonts w:ascii="Arial" w:hAnsi="Arial" w:cs="Arial" w:hint="default"/>
      <w:b w:val="0"/>
      <w:bCs w:val="0"/>
      <w:spacing w:val="0"/>
      <w:sz w:val="14"/>
      <w:szCs w:val="14"/>
      <w:shd w:val="clear" w:color="auto" w:fill="FFFFFF"/>
    </w:rPr>
  </w:style>
  <w:style w:type="character" w:customStyle="1" w:styleId="30pt">
    <w:name w:val="Основной текст (3) + Интервал 0 pt"/>
    <w:uiPriority w:val="99"/>
    <w:rsid w:val="00AF7FA6"/>
    <w:rPr>
      <w:rFonts w:ascii="Times New Roman" w:hAnsi="Times New Roman" w:cs="Times New Roman" w:hint="default"/>
      <w:i/>
      <w:iCs/>
      <w:spacing w:val="0"/>
      <w:sz w:val="44"/>
      <w:szCs w:val="44"/>
      <w:u w:val="single"/>
      <w:shd w:val="clear" w:color="auto" w:fill="FFFFFF"/>
      <w:lang w:val="en-US" w:eastAsia="en-US"/>
    </w:rPr>
  </w:style>
  <w:style w:type="character" w:customStyle="1" w:styleId="5TrebuchetMS">
    <w:name w:val="Основной текст (5) + Trebuchet MS"/>
    <w:aliases w:val="6 pt,Подпись к картинке (2) + Arial Unicode MS"/>
    <w:uiPriority w:val="99"/>
    <w:rsid w:val="00AF7FA6"/>
    <w:rPr>
      <w:rFonts w:ascii="Trebuchet MS" w:hAnsi="Trebuchet MS" w:cs="Trebuchet MS" w:hint="default"/>
      <w:spacing w:val="0"/>
      <w:sz w:val="12"/>
      <w:szCs w:val="12"/>
      <w:shd w:val="clear" w:color="auto" w:fill="FFFFFF"/>
    </w:rPr>
  </w:style>
  <w:style w:type="character" w:customStyle="1" w:styleId="30pt1">
    <w:name w:val="Основной текст (3) + Интервал 0 pt1"/>
    <w:uiPriority w:val="99"/>
    <w:rsid w:val="00AF7FA6"/>
    <w:rPr>
      <w:rFonts w:ascii="Times New Roman" w:hAnsi="Times New Roman" w:cs="Times New Roman" w:hint="default"/>
      <w:i/>
      <w:iCs/>
      <w:noProof/>
      <w:spacing w:val="0"/>
      <w:sz w:val="44"/>
      <w:szCs w:val="44"/>
      <w:shd w:val="clear" w:color="auto" w:fill="FFFFFF"/>
    </w:rPr>
  </w:style>
  <w:style w:type="character" w:customStyle="1" w:styleId="1-1pt">
    <w:name w:val="Заголовок №1 + Интервал -1 pt"/>
    <w:uiPriority w:val="99"/>
    <w:rsid w:val="00AF7FA6"/>
    <w:rPr>
      <w:rFonts w:ascii="Times New Roman" w:hAnsi="Times New Roman" w:cs="Times New Roman" w:hint="default"/>
      <w:b w:val="0"/>
      <w:bCs w:val="0"/>
      <w:spacing w:val="-20"/>
      <w:sz w:val="21"/>
      <w:szCs w:val="21"/>
      <w:shd w:val="clear" w:color="auto" w:fill="FFFFFF"/>
      <w:lang w:val="en-US" w:eastAsia="en-US"/>
    </w:rPr>
  </w:style>
  <w:style w:type="character" w:customStyle="1" w:styleId="1TrebuchetMS">
    <w:name w:val="Заголовок №1 + Trebuchet MS"/>
    <w:aliases w:val="6 pt2,Интервал 2 pt"/>
    <w:uiPriority w:val="99"/>
    <w:rsid w:val="00AF7FA6"/>
    <w:rPr>
      <w:rFonts w:ascii="Trebuchet MS" w:hAnsi="Trebuchet MS" w:cs="Trebuchet MS" w:hint="default"/>
      <w:b w:val="0"/>
      <w:bCs w:val="0"/>
      <w:spacing w:val="40"/>
      <w:sz w:val="12"/>
      <w:szCs w:val="12"/>
      <w:shd w:val="clear" w:color="auto" w:fill="FFFFFF"/>
    </w:rPr>
  </w:style>
  <w:style w:type="character" w:customStyle="1" w:styleId="1TrebuchetMS1">
    <w:name w:val="Заголовок №1 + Trebuchet MS1"/>
    <w:aliases w:val="6 pt1"/>
    <w:uiPriority w:val="99"/>
    <w:rsid w:val="00AF7FA6"/>
    <w:rPr>
      <w:rFonts w:ascii="Trebuchet MS" w:hAnsi="Trebuchet MS" w:cs="Trebuchet MS" w:hint="default"/>
      <w:b w:val="0"/>
      <w:bCs w:val="0"/>
      <w:spacing w:val="0"/>
      <w:sz w:val="12"/>
      <w:szCs w:val="12"/>
      <w:shd w:val="clear" w:color="auto" w:fill="FFFFFF"/>
      <w:lang w:val="en-US" w:eastAsia="en-US"/>
    </w:rPr>
  </w:style>
  <w:style w:type="character" w:customStyle="1" w:styleId="35pt">
    <w:name w:val="Подпись к картинке (3) + 5 pt"/>
    <w:aliases w:val="Интервал 1 pt"/>
    <w:uiPriority w:val="99"/>
    <w:rsid w:val="00AF7FA6"/>
    <w:rPr>
      <w:rFonts w:ascii="Times New Roman" w:hAnsi="Times New Roman" w:cs="Times New Roman" w:hint="default"/>
      <w:spacing w:val="20"/>
      <w:sz w:val="10"/>
      <w:szCs w:val="10"/>
      <w:shd w:val="clear" w:color="auto" w:fill="FFFFFF"/>
      <w:lang w:val="en-US" w:eastAsia="en-US"/>
    </w:rPr>
  </w:style>
  <w:style w:type="character" w:customStyle="1" w:styleId="232">
    <w:name w:val="Основной текст (2)3"/>
    <w:uiPriority w:val="99"/>
    <w:rsid w:val="00AF7FA6"/>
    <w:rPr>
      <w:rFonts w:ascii="Times New Roman" w:hAnsi="Times New Roman" w:cs="Times New Roman" w:hint="default"/>
      <w:noProof/>
      <w:spacing w:val="0"/>
      <w:sz w:val="23"/>
      <w:szCs w:val="23"/>
      <w:shd w:val="clear" w:color="auto" w:fill="FFFFFF"/>
    </w:rPr>
  </w:style>
  <w:style w:type="character" w:customStyle="1" w:styleId="222">
    <w:name w:val="Основной текст (2)2"/>
    <w:uiPriority w:val="99"/>
    <w:rsid w:val="00AF7FA6"/>
    <w:rPr>
      <w:rFonts w:ascii="Times New Roman" w:hAnsi="Times New Roman" w:cs="Times New Roman" w:hint="default"/>
      <w:noProof/>
      <w:spacing w:val="0"/>
      <w:sz w:val="23"/>
      <w:szCs w:val="23"/>
      <w:shd w:val="clear" w:color="auto" w:fill="FFFFFF"/>
    </w:rPr>
  </w:style>
  <w:style w:type="character" w:customStyle="1" w:styleId="330">
    <w:name w:val="Основной текст (3)3"/>
    <w:uiPriority w:val="99"/>
    <w:rsid w:val="00AF7FA6"/>
    <w:rPr>
      <w:rFonts w:ascii="Times New Roman" w:hAnsi="Times New Roman" w:cs="Times New Roman" w:hint="default"/>
      <w:i w:val="0"/>
      <w:iCs w:val="0"/>
      <w:noProof/>
      <w:sz w:val="61"/>
      <w:szCs w:val="61"/>
      <w:shd w:val="clear" w:color="auto" w:fill="FFFFFF"/>
    </w:rPr>
  </w:style>
  <w:style w:type="character" w:customStyle="1" w:styleId="320">
    <w:name w:val="Основной текст (3)2"/>
    <w:uiPriority w:val="99"/>
    <w:rsid w:val="00AF7FA6"/>
    <w:rPr>
      <w:rFonts w:ascii="Times New Roman" w:hAnsi="Times New Roman" w:cs="Times New Roman" w:hint="default"/>
      <w:i w:val="0"/>
      <w:iCs w:val="0"/>
      <w:noProof/>
      <w:sz w:val="61"/>
      <w:szCs w:val="61"/>
      <w:shd w:val="clear" w:color="auto" w:fill="FFFFFF"/>
    </w:rPr>
  </w:style>
  <w:style w:type="character" w:customStyle="1" w:styleId="-1pt">
    <w:name w:val="Основной текст + Интервал -1 pt"/>
    <w:uiPriority w:val="99"/>
    <w:rsid w:val="00AF7FA6"/>
    <w:rPr>
      <w:rFonts w:ascii="Times New Roman" w:hAnsi="Times New Roman" w:cs="Times New Roman" w:hint="default"/>
      <w:b w:val="0"/>
      <w:bCs w:val="0"/>
      <w:spacing w:val="-20"/>
      <w:w w:val="200"/>
      <w:sz w:val="16"/>
      <w:szCs w:val="16"/>
      <w:shd w:val="clear" w:color="auto" w:fill="FFFFFF"/>
    </w:rPr>
  </w:style>
  <w:style w:type="character" w:customStyle="1" w:styleId="10pt">
    <w:name w:val="Заголовок №1 + Интервал 0 pt"/>
    <w:uiPriority w:val="99"/>
    <w:rsid w:val="00AF7FA6"/>
    <w:rPr>
      <w:rFonts w:ascii="Arial" w:hAnsi="Arial" w:cs="Arial" w:hint="default"/>
      <w:b w:val="0"/>
      <w:bCs w:val="0"/>
      <w:noProof/>
      <w:spacing w:val="0"/>
      <w:sz w:val="77"/>
      <w:szCs w:val="77"/>
      <w:shd w:val="clear" w:color="auto" w:fill="FFFFFF"/>
    </w:rPr>
  </w:style>
  <w:style w:type="character" w:customStyle="1" w:styleId="420">
    <w:name w:val="Основной текст (4)2"/>
    <w:uiPriority w:val="99"/>
    <w:rsid w:val="00AF7FA6"/>
    <w:rPr>
      <w:rFonts w:ascii="Arial" w:hAnsi="Arial" w:cs="Arial" w:hint="default"/>
      <w:noProof/>
      <w:sz w:val="55"/>
      <w:szCs w:val="55"/>
      <w:shd w:val="clear" w:color="auto" w:fill="FFFFFF"/>
    </w:rPr>
  </w:style>
  <w:style w:type="character" w:customStyle="1" w:styleId="30pt0">
    <w:name w:val="Основной текст + 30 pt"/>
    <w:uiPriority w:val="99"/>
    <w:rsid w:val="00AF7FA6"/>
    <w:rPr>
      <w:rFonts w:ascii="Times New Roman" w:hAnsi="Times New Roman" w:cs="Times New Roman" w:hint="default"/>
      <w:b w:val="0"/>
      <w:bCs w:val="0"/>
      <w:noProof/>
      <w:spacing w:val="0"/>
      <w:sz w:val="60"/>
      <w:szCs w:val="60"/>
      <w:shd w:val="clear" w:color="auto" w:fill="FFFFFF"/>
    </w:rPr>
  </w:style>
  <w:style w:type="character" w:customStyle="1" w:styleId="26pt">
    <w:name w:val="Основной текст + 26 pt"/>
    <w:uiPriority w:val="99"/>
    <w:rsid w:val="00AF7FA6"/>
    <w:rPr>
      <w:rFonts w:ascii="Times New Roman" w:hAnsi="Times New Roman" w:cs="Times New Roman" w:hint="default"/>
      <w:b w:val="0"/>
      <w:bCs w:val="0"/>
      <w:noProof/>
      <w:spacing w:val="0"/>
      <w:sz w:val="52"/>
      <w:szCs w:val="52"/>
      <w:shd w:val="clear" w:color="auto" w:fill="FFFFFF"/>
    </w:rPr>
  </w:style>
  <w:style w:type="character" w:customStyle="1" w:styleId="11pt">
    <w:name w:val="Колонтитул + 11 pt"/>
    <w:uiPriority w:val="99"/>
    <w:rsid w:val="00AF7FA6"/>
    <w:rPr>
      <w:rFonts w:ascii="Times New Roman" w:hAnsi="Times New Roman" w:cs="Times New Roman" w:hint="default"/>
      <w:spacing w:val="0"/>
      <w:sz w:val="22"/>
      <w:szCs w:val="22"/>
      <w:shd w:val="clear" w:color="auto" w:fill="FFFFFF"/>
    </w:rPr>
  </w:style>
  <w:style w:type="paragraph" w:customStyle="1" w:styleId="Application">
    <w:name w:val="Application!Приложение"/>
    <w:rsid w:val="004A0871"/>
    <w:pPr>
      <w:spacing w:before="120" w:after="120"/>
      <w:jc w:val="right"/>
    </w:pPr>
    <w:rPr>
      <w:rFonts w:ascii="Arial" w:eastAsia="Times New Roman" w:hAnsi="Arial" w:cs="Arial"/>
      <w:b/>
      <w:bCs/>
      <w:kern w:val="28"/>
      <w:sz w:val="32"/>
      <w:szCs w:val="32"/>
    </w:rPr>
  </w:style>
  <w:style w:type="paragraph" w:customStyle="1" w:styleId="Table">
    <w:name w:val="Table!Таблица"/>
    <w:rsid w:val="004A0871"/>
    <w:rPr>
      <w:rFonts w:ascii="Arial" w:eastAsia="Times New Roman" w:hAnsi="Arial" w:cs="Arial"/>
      <w:bCs/>
      <w:kern w:val="28"/>
      <w:sz w:val="24"/>
      <w:szCs w:val="32"/>
    </w:rPr>
  </w:style>
  <w:style w:type="paragraph" w:customStyle="1" w:styleId="Table0">
    <w:name w:val="Table!"/>
    <w:next w:val="Table"/>
    <w:rsid w:val="004A0871"/>
    <w:pPr>
      <w:jc w:val="center"/>
    </w:pPr>
    <w:rPr>
      <w:rFonts w:ascii="Arial" w:eastAsia="Times New Roman" w:hAnsi="Arial" w:cs="Arial"/>
      <w:b/>
      <w:bCs/>
      <w:kern w:val="28"/>
      <w:sz w:val="24"/>
      <w:szCs w:val="32"/>
    </w:rPr>
  </w:style>
  <w:style w:type="paragraph" w:customStyle="1" w:styleId="NumberAndDate">
    <w:name w:val="NumberAndDate"/>
    <w:aliases w:val="!Дата и Номер"/>
    <w:qFormat/>
    <w:rsid w:val="004A0871"/>
    <w:pPr>
      <w:jc w:val="center"/>
    </w:pPr>
    <w:rPr>
      <w:rFonts w:ascii="Arial" w:eastAsia="Times New Roman" w:hAnsi="Arial" w:cs="Arial"/>
      <w:bCs/>
      <w:kern w:val="28"/>
      <w:sz w:val="24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79096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74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82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956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footer" Target="footer1.xml"/><Relationship Id="rId117" Type="http://schemas.openxmlformats.org/officeDocument/2006/relationships/footer" Target="footer4.xml"/><Relationship Id="rId21" Type="http://schemas.openxmlformats.org/officeDocument/2006/relationships/image" Target="media/image15.jpeg"/><Relationship Id="rId42" Type="http://schemas.openxmlformats.org/officeDocument/2006/relationships/image" Target="media/image30.jpeg"/><Relationship Id="rId47" Type="http://schemas.openxmlformats.org/officeDocument/2006/relationships/image" Target="media/image35.jpeg"/><Relationship Id="rId63" Type="http://schemas.openxmlformats.org/officeDocument/2006/relationships/image" Target="media/image51.jpeg"/><Relationship Id="rId68" Type="http://schemas.openxmlformats.org/officeDocument/2006/relationships/image" Target="media/image56.jpeg"/><Relationship Id="rId84" Type="http://schemas.openxmlformats.org/officeDocument/2006/relationships/image" Target="media/image72.jpeg"/><Relationship Id="rId89" Type="http://schemas.openxmlformats.org/officeDocument/2006/relationships/image" Target="media/image77.jpeg"/><Relationship Id="rId112" Type="http://schemas.openxmlformats.org/officeDocument/2006/relationships/image" Target="media/image100.jpeg"/><Relationship Id="rId16" Type="http://schemas.openxmlformats.org/officeDocument/2006/relationships/image" Target="media/image10.jpeg"/><Relationship Id="rId107" Type="http://schemas.openxmlformats.org/officeDocument/2006/relationships/image" Target="media/image95.jpeg"/><Relationship Id="rId11" Type="http://schemas.openxmlformats.org/officeDocument/2006/relationships/image" Target="media/image5.jpeg"/><Relationship Id="rId32" Type="http://schemas.openxmlformats.org/officeDocument/2006/relationships/image" Target="media/image20.jpeg"/><Relationship Id="rId37" Type="http://schemas.openxmlformats.org/officeDocument/2006/relationships/image" Target="media/image25.jpeg"/><Relationship Id="rId53" Type="http://schemas.openxmlformats.org/officeDocument/2006/relationships/image" Target="media/image41.jpeg"/><Relationship Id="rId58" Type="http://schemas.openxmlformats.org/officeDocument/2006/relationships/image" Target="media/image46.jpeg"/><Relationship Id="rId74" Type="http://schemas.openxmlformats.org/officeDocument/2006/relationships/image" Target="media/image62.jpeg"/><Relationship Id="rId79" Type="http://schemas.openxmlformats.org/officeDocument/2006/relationships/image" Target="media/image67.jpeg"/><Relationship Id="rId102" Type="http://schemas.openxmlformats.org/officeDocument/2006/relationships/image" Target="media/image90.jpeg"/><Relationship Id="rId5" Type="http://schemas.openxmlformats.org/officeDocument/2006/relationships/footnotes" Target="footnotes.xml"/><Relationship Id="rId61" Type="http://schemas.openxmlformats.org/officeDocument/2006/relationships/image" Target="media/image49.jpeg"/><Relationship Id="rId82" Type="http://schemas.openxmlformats.org/officeDocument/2006/relationships/image" Target="media/image70.jpeg"/><Relationship Id="rId90" Type="http://schemas.openxmlformats.org/officeDocument/2006/relationships/image" Target="media/image78.jpeg"/><Relationship Id="rId95" Type="http://schemas.openxmlformats.org/officeDocument/2006/relationships/image" Target="media/image83.jpeg"/><Relationship Id="rId19" Type="http://schemas.openxmlformats.org/officeDocument/2006/relationships/image" Target="media/image1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footer" Target="footer2.xml"/><Relationship Id="rId30" Type="http://schemas.openxmlformats.org/officeDocument/2006/relationships/image" Target="media/image18.jpeg"/><Relationship Id="rId35" Type="http://schemas.openxmlformats.org/officeDocument/2006/relationships/image" Target="media/image23.jpeg"/><Relationship Id="rId43" Type="http://schemas.openxmlformats.org/officeDocument/2006/relationships/image" Target="media/image31.jpeg"/><Relationship Id="rId48" Type="http://schemas.openxmlformats.org/officeDocument/2006/relationships/image" Target="media/image36.jpeg"/><Relationship Id="rId56" Type="http://schemas.openxmlformats.org/officeDocument/2006/relationships/image" Target="media/image44.jpeg"/><Relationship Id="rId64" Type="http://schemas.openxmlformats.org/officeDocument/2006/relationships/image" Target="media/image52.jpeg"/><Relationship Id="rId69" Type="http://schemas.openxmlformats.org/officeDocument/2006/relationships/image" Target="media/image57.jpeg"/><Relationship Id="rId77" Type="http://schemas.openxmlformats.org/officeDocument/2006/relationships/image" Target="media/image65.jpeg"/><Relationship Id="rId100" Type="http://schemas.openxmlformats.org/officeDocument/2006/relationships/image" Target="media/image88.jpeg"/><Relationship Id="rId105" Type="http://schemas.openxmlformats.org/officeDocument/2006/relationships/image" Target="media/image93.jpeg"/><Relationship Id="rId113" Type="http://schemas.openxmlformats.org/officeDocument/2006/relationships/image" Target="media/image101.jpeg"/><Relationship Id="rId118" Type="http://schemas.openxmlformats.org/officeDocument/2006/relationships/footer" Target="footer5.xml"/><Relationship Id="rId8" Type="http://schemas.openxmlformats.org/officeDocument/2006/relationships/image" Target="media/image2.jpeg"/><Relationship Id="rId51" Type="http://schemas.openxmlformats.org/officeDocument/2006/relationships/image" Target="media/image39.jpeg"/><Relationship Id="rId72" Type="http://schemas.openxmlformats.org/officeDocument/2006/relationships/image" Target="media/image60.jpeg"/><Relationship Id="rId80" Type="http://schemas.openxmlformats.org/officeDocument/2006/relationships/image" Target="media/image68.jpeg"/><Relationship Id="rId85" Type="http://schemas.openxmlformats.org/officeDocument/2006/relationships/image" Target="media/image73.jpeg"/><Relationship Id="rId93" Type="http://schemas.openxmlformats.org/officeDocument/2006/relationships/image" Target="media/image81.jpeg"/><Relationship Id="rId98" Type="http://schemas.openxmlformats.org/officeDocument/2006/relationships/image" Target="media/image86.jpeg"/><Relationship Id="rId121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header" Target="header2.xml"/><Relationship Id="rId33" Type="http://schemas.openxmlformats.org/officeDocument/2006/relationships/image" Target="media/image21.jpeg"/><Relationship Id="rId38" Type="http://schemas.openxmlformats.org/officeDocument/2006/relationships/image" Target="media/image26.jpeg"/><Relationship Id="rId46" Type="http://schemas.openxmlformats.org/officeDocument/2006/relationships/image" Target="media/image34.jpeg"/><Relationship Id="rId59" Type="http://schemas.openxmlformats.org/officeDocument/2006/relationships/image" Target="media/image47.jpeg"/><Relationship Id="rId67" Type="http://schemas.openxmlformats.org/officeDocument/2006/relationships/image" Target="media/image55.jpeg"/><Relationship Id="rId103" Type="http://schemas.openxmlformats.org/officeDocument/2006/relationships/image" Target="media/image91.jpeg"/><Relationship Id="rId108" Type="http://schemas.openxmlformats.org/officeDocument/2006/relationships/image" Target="media/image96.jpeg"/><Relationship Id="rId116" Type="http://schemas.openxmlformats.org/officeDocument/2006/relationships/header" Target="header5.xml"/><Relationship Id="rId20" Type="http://schemas.openxmlformats.org/officeDocument/2006/relationships/image" Target="media/image14.jpeg"/><Relationship Id="rId41" Type="http://schemas.openxmlformats.org/officeDocument/2006/relationships/image" Target="media/image29.jpeg"/><Relationship Id="rId54" Type="http://schemas.openxmlformats.org/officeDocument/2006/relationships/image" Target="media/image42.jpeg"/><Relationship Id="rId62" Type="http://schemas.openxmlformats.org/officeDocument/2006/relationships/image" Target="media/image50.jpeg"/><Relationship Id="rId70" Type="http://schemas.openxmlformats.org/officeDocument/2006/relationships/image" Target="media/image58.jpeg"/><Relationship Id="rId75" Type="http://schemas.openxmlformats.org/officeDocument/2006/relationships/image" Target="media/image63.jpeg"/><Relationship Id="rId83" Type="http://schemas.openxmlformats.org/officeDocument/2006/relationships/image" Target="media/image71.jpeg"/><Relationship Id="rId88" Type="http://schemas.openxmlformats.org/officeDocument/2006/relationships/image" Target="media/image76.jpeg"/><Relationship Id="rId91" Type="http://schemas.openxmlformats.org/officeDocument/2006/relationships/image" Target="media/image79.jpeg"/><Relationship Id="rId96" Type="http://schemas.openxmlformats.org/officeDocument/2006/relationships/image" Target="media/image84.jpeg"/><Relationship Id="rId111" Type="http://schemas.openxmlformats.org/officeDocument/2006/relationships/image" Target="media/image99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header" Target="header3.xml"/><Relationship Id="rId36" Type="http://schemas.openxmlformats.org/officeDocument/2006/relationships/image" Target="media/image24.jpeg"/><Relationship Id="rId49" Type="http://schemas.openxmlformats.org/officeDocument/2006/relationships/image" Target="media/image37.jpeg"/><Relationship Id="rId57" Type="http://schemas.openxmlformats.org/officeDocument/2006/relationships/image" Target="media/image45.jpeg"/><Relationship Id="rId106" Type="http://schemas.openxmlformats.org/officeDocument/2006/relationships/image" Target="media/image94.jpeg"/><Relationship Id="rId114" Type="http://schemas.openxmlformats.org/officeDocument/2006/relationships/image" Target="media/image102.jpeg"/><Relationship Id="rId119" Type="http://schemas.openxmlformats.org/officeDocument/2006/relationships/header" Target="header6.xml"/><Relationship Id="rId10" Type="http://schemas.openxmlformats.org/officeDocument/2006/relationships/image" Target="media/image4.jpeg"/><Relationship Id="rId31" Type="http://schemas.openxmlformats.org/officeDocument/2006/relationships/image" Target="media/image19.jpeg"/><Relationship Id="rId44" Type="http://schemas.openxmlformats.org/officeDocument/2006/relationships/image" Target="media/image32.jpeg"/><Relationship Id="rId52" Type="http://schemas.openxmlformats.org/officeDocument/2006/relationships/image" Target="media/image40.jpeg"/><Relationship Id="rId60" Type="http://schemas.openxmlformats.org/officeDocument/2006/relationships/image" Target="media/image48.jpeg"/><Relationship Id="rId65" Type="http://schemas.openxmlformats.org/officeDocument/2006/relationships/image" Target="media/image53.jpeg"/><Relationship Id="rId73" Type="http://schemas.openxmlformats.org/officeDocument/2006/relationships/image" Target="media/image61.jpeg"/><Relationship Id="rId78" Type="http://schemas.openxmlformats.org/officeDocument/2006/relationships/image" Target="media/image66.jpeg"/><Relationship Id="rId81" Type="http://schemas.openxmlformats.org/officeDocument/2006/relationships/image" Target="media/image69.jpeg"/><Relationship Id="rId86" Type="http://schemas.openxmlformats.org/officeDocument/2006/relationships/image" Target="media/image74.jpeg"/><Relationship Id="rId94" Type="http://schemas.openxmlformats.org/officeDocument/2006/relationships/image" Target="media/image82.jpeg"/><Relationship Id="rId99" Type="http://schemas.openxmlformats.org/officeDocument/2006/relationships/image" Target="media/image87.jpeg"/><Relationship Id="rId101" Type="http://schemas.openxmlformats.org/officeDocument/2006/relationships/image" Target="media/image89.jpeg"/><Relationship Id="rId122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9" Type="http://schemas.openxmlformats.org/officeDocument/2006/relationships/image" Target="media/image27.jpeg"/><Relationship Id="rId109" Type="http://schemas.openxmlformats.org/officeDocument/2006/relationships/image" Target="media/image97.jpeg"/><Relationship Id="rId34" Type="http://schemas.openxmlformats.org/officeDocument/2006/relationships/image" Target="media/image22.jpeg"/><Relationship Id="rId50" Type="http://schemas.openxmlformats.org/officeDocument/2006/relationships/image" Target="media/image38.jpeg"/><Relationship Id="rId55" Type="http://schemas.openxmlformats.org/officeDocument/2006/relationships/image" Target="media/image43.jpeg"/><Relationship Id="rId76" Type="http://schemas.openxmlformats.org/officeDocument/2006/relationships/image" Target="media/image64.jpeg"/><Relationship Id="rId97" Type="http://schemas.openxmlformats.org/officeDocument/2006/relationships/image" Target="media/image85.jpeg"/><Relationship Id="rId104" Type="http://schemas.openxmlformats.org/officeDocument/2006/relationships/image" Target="media/image92.jpeg"/><Relationship Id="rId120" Type="http://schemas.openxmlformats.org/officeDocument/2006/relationships/footer" Target="footer6.xml"/><Relationship Id="rId7" Type="http://schemas.openxmlformats.org/officeDocument/2006/relationships/image" Target="media/image1.png"/><Relationship Id="rId71" Type="http://schemas.openxmlformats.org/officeDocument/2006/relationships/image" Target="media/image59.jpeg"/><Relationship Id="rId92" Type="http://schemas.openxmlformats.org/officeDocument/2006/relationships/image" Target="media/image80.jpeg"/><Relationship Id="rId2" Type="http://schemas.openxmlformats.org/officeDocument/2006/relationships/styles" Target="styles.xml"/><Relationship Id="rId29" Type="http://schemas.openxmlformats.org/officeDocument/2006/relationships/footer" Target="footer3.xml"/><Relationship Id="rId24" Type="http://schemas.openxmlformats.org/officeDocument/2006/relationships/header" Target="header1.xml"/><Relationship Id="rId40" Type="http://schemas.openxmlformats.org/officeDocument/2006/relationships/image" Target="media/image28.jpeg"/><Relationship Id="rId45" Type="http://schemas.openxmlformats.org/officeDocument/2006/relationships/image" Target="media/image33.jpeg"/><Relationship Id="rId66" Type="http://schemas.openxmlformats.org/officeDocument/2006/relationships/image" Target="media/image54.jpeg"/><Relationship Id="rId87" Type="http://schemas.openxmlformats.org/officeDocument/2006/relationships/image" Target="media/image75.jpeg"/><Relationship Id="rId110" Type="http://schemas.openxmlformats.org/officeDocument/2006/relationships/image" Target="media/image98.jpeg"/><Relationship Id="rId115" Type="http://schemas.openxmlformats.org/officeDocument/2006/relationships/header" Target="header4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RBCSoft\&#1055;&#1057;%20&#1053;&#1055;&#1040;%20&#1045;&#1057;&#1048;&#1058;&#1054;%20-%20&#1040;&#1056;&#1052;&#1099;\Resources\styles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styles</Template>
  <TotalTime>0</TotalTime>
  <Pages>125</Pages>
  <Words>5001</Words>
  <Characters>28508</Characters>
  <Application>Microsoft Office Word</Application>
  <DocSecurity>0</DocSecurity>
  <Lines>237</Lines>
  <Paragraphs>66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33443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Погорелова Лилия Павловна</dc:creator>
  <cp:keywords/>
  <dc:description/>
  <cp:lastModifiedBy>Погорелова Лилия Павловна</cp:lastModifiedBy>
  <cp:revision>1</cp:revision>
  <dcterms:created xsi:type="dcterms:W3CDTF">2025-06-18T14:31:00Z</dcterms:created>
  <dcterms:modified xsi:type="dcterms:W3CDTF">2025-06-18T14:32:00Z</dcterms:modified>
</cp:coreProperties>
</file>